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1E" w:rsidRDefault="00C9661E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6120765" cy="8418081"/>
            <wp:effectExtent l="19050" t="0" r="0" b="0"/>
            <wp:docPr id="1" name="Рисунок 1" descr="C:\Users\Boss\AppData\Local\Microsoft\Windows\INetCache\Content.Word\69eQgS2yQ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Microsoft\Windows\INetCache\Content.Word\69eQgS2yQ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3"/>
          <w:szCs w:val="23"/>
        </w:rPr>
        <w:br w:type="page"/>
      </w:r>
    </w:p>
    <w:p w:rsidR="00733556" w:rsidRPr="003B3BF5" w:rsidRDefault="00733556" w:rsidP="003B3BF5">
      <w:pPr>
        <w:spacing w:after="0" w:line="240" w:lineRule="atLeast"/>
        <w:ind w:left="-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3BF5">
        <w:rPr>
          <w:rFonts w:ascii="Times New Roman" w:hAnsi="Times New Roman" w:cs="Times New Roman"/>
          <w:b/>
          <w:sz w:val="23"/>
          <w:szCs w:val="23"/>
        </w:rPr>
        <w:lastRenderedPageBreak/>
        <w:t>1 Пояснительная записка</w:t>
      </w:r>
    </w:p>
    <w:p w:rsidR="00733556" w:rsidRPr="003B3BF5" w:rsidRDefault="00733556" w:rsidP="003B3BF5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733556" w:rsidRPr="003B3BF5" w:rsidRDefault="00733556" w:rsidP="003B3BF5">
      <w:pPr>
        <w:spacing w:after="0" w:line="240" w:lineRule="atLeast"/>
        <w:ind w:right="284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 xml:space="preserve">Данная рабочая программа разработана на основе: </w:t>
      </w:r>
    </w:p>
    <w:p w:rsidR="00733556" w:rsidRPr="003B3BF5" w:rsidRDefault="00733556" w:rsidP="003B3BF5">
      <w:pPr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Закон РФ «Об образовании в Российской Федерации</w:t>
      </w:r>
      <w:r w:rsidRPr="003B3BF5">
        <w:rPr>
          <w:rFonts w:ascii="Times New Roman" w:hAnsi="Times New Roman" w:cs="Times New Roman"/>
          <w:b/>
          <w:bCs/>
          <w:sz w:val="23"/>
          <w:szCs w:val="23"/>
        </w:rPr>
        <w:t xml:space="preserve">» </w:t>
      </w:r>
      <w:r w:rsidRPr="003B3BF5">
        <w:rPr>
          <w:rFonts w:ascii="Times New Roman" w:hAnsi="Times New Roman" w:cs="Times New Roman"/>
          <w:bCs/>
          <w:sz w:val="23"/>
          <w:szCs w:val="23"/>
        </w:rPr>
        <w:t>№273 – ФЗ от 29.12.2012 г.</w:t>
      </w:r>
      <w:r w:rsidRPr="003B3BF5">
        <w:rPr>
          <w:rFonts w:ascii="Times New Roman" w:hAnsi="Times New Roman" w:cs="Times New Roman"/>
          <w:sz w:val="23"/>
          <w:szCs w:val="23"/>
        </w:rPr>
        <w:t>;</w:t>
      </w:r>
    </w:p>
    <w:p w:rsidR="00733556" w:rsidRPr="003B3BF5" w:rsidRDefault="00733556" w:rsidP="003B3BF5">
      <w:pPr>
        <w:numPr>
          <w:ilvl w:val="0"/>
          <w:numId w:val="1"/>
        </w:numPr>
        <w:spacing w:after="0" w:line="240" w:lineRule="atLeast"/>
        <w:ind w:right="284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 xml:space="preserve"> Федерального компонента государственного стандарта основного общего образования по истории.</w:t>
      </w:r>
    </w:p>
    <w:p w:rsidR="00733556" w:rsidRPr="003B3BF5" w:rsidRDefault="00733556" w:rsidP="003B3BF5">
      <w:pPr>
        <w:numPr>
          <w:ilvl w:val="0"/>
          <w:numId w:val="1"/>
        </w:numPr>
        <w:spacing w:after="0" w:line="240" w:lineRule="atLeast"/>
        <w:ind w:right="284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Федерального базисного учебного плана и примерных учебных планов реализующих программы общего образования, утвержденные приказом МО РФ от 09.03.2004 г. № 1312.</w:t>
      </w:r>
    </w:p>
    <w:p w:rsidR="00733556" w:rsidRPr="003B3BF5" w:rsidRDefault="00733556" w:rsidP="003B3BF5">
      <w:pPr>
        <w:numPr>
          <w:ilvl w:val="0"/>
          <w:numId w:val="1"/>
        </w:numPr>
        <w:spacing w:after="0" w:line="240" w:lineRule="atLeast"/>
        <w:ind w:right="284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Федеральной примерной программы основного общего образования по истории, со</w:t>
      </w:r>
      <w:r w:rsidRPr="003B3BF5">
        <w:rPr>
          <w:rFonts w:ascii="Times New Roman" w:hAnsi="Times New Roman" w:cs="Times New Roman"/>
          <w:sz w:val="23"/>
          <w:szCs w:val="23"/>
        </w:rPr>
        <w:t>з</w:t>
      </w:r>
      <w:r w:rsidRPr="003B3BF5">
        <w:rPr>
          <w:rFonts w:ascii="Times New Roman" w:hAnsi="Times New Roman" w:cs="Times New Roman"/>
          <w:sz w:val="23"/>
          <w:szCs w:val="23"/>
        </w:rPr>
        <w:t>данной на основе федерального компонента государственного образовательного ста</w:t>
      </w:r>
      <w:r w:rsidRPr="003B3BF5">
        <w:rPr>
          <w:rFonts w:ascii="Times New Roman" w:hAnsi="Times New Roman" w:cs="Times New Roman"/>
          <w:sz w:val="23"/>
          <w:szCs w:val="23"/>
        </w:rPr>
        <w:t>н</w:t>
      </w:r>
      <w:r w:rsidRPr="003B3BF5">
        <w:rPr>
          <w:rFonts w:ascii="Times New Roman" w:hAnsi="Times New Roman" w:cs="Times New Roman"/>
          <w:sz w:val="23"/>
          <w:szCs w:val="23"/>
        </w:rPr>
        <w:t>дарта</w:t>
      </w:r>
    </w:p>
    <w:p w:rsidR="00733556" w:rsidRPr="003B3BF5" w:rsidRDefault="00733556" w:rsidP="003B3BF5">
      <w:pPr>
        <w:pStyle w:val="a3"/>
        <w:numPr>
          <w:ilvl w:val="0"/>
          <w:numId w:val="1"/>
        </w:numPr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Историко-культурного стандарта. </w:t>
      </w:r>
    </w:p>
    <w:p w:rsidR="00842B0C" w:rsidRPr="003B3BF5" w:rsidRDefault="00733556" w:rsidP="003B3BF5">
      <w:pPr>
        <w:pStyle w:val="a3"/>
        <w:numPr>
          <w:ilvl w:val="0"/>
          <w:numId w:val="1"/>
        </w:numPr>
        <w:spacing w:line="240" w:lineRule="atLeast"/>
        <w:jc w:val="both"/>
        <w:rPr>
          <w:rFonts w:eastAsia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sz w:val="23"/>
          <w:szCs w:val="23"/>
        </w:rPr>
        <w:t xml:space="preserve">Авторской программы  под редакцией  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Л.М. Ляшенко, О.В Волобуева, Е.В. Симоновой И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с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тория России </w:t>
      </w:r>
      <w:r w:rsidRPr="003B3BF5">
        <w:rPr>
          <w:rFonts w:eastAsia="Times New Roman"/>
          <w:color w:val="262626"/>
          <w:spacing w:val="-5"/>
          <w:sz w:val="23"/>
          <w:szCs w:val="23"/>
          <w:lang w:val="en-US" w:eastAsia="ru-RU"/>
        </w:rPr>
        <w:t>XIX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-начало </w:t>
      </w:r>
      <w:r w:rsidRPr="003B3BF5">
        <w:rPr>
          <w:rFonts w:eastAsia="Times New Roman"/>
          <w:color w:val="262626"/>
          <w:spacing w:val="-5"/>
          <w:sz w:val="23"/>
          <w:szCs w:val="23"/>
          <w:lang w:val="en-US" w:eastAsia="ru-RU"/>
        </w:rPr>
        <w:t>XX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века/ Дрофа, 2018.  </w:t>
      </w:r>
    </w:p>
    <w:p w:rsidR="00842B0C" w:rsidRPr="003B3BF5" w:rsidRDefault="00BD7F25" w:rsidP="003B3BF5">
      <w:pPr>
        <w:pStyle w:val="a3"/>
        <w:numPr>
          <w:ilvl w:val="0"/>
          <w:numId w:val="1"/>
        </w:numPr>
        <w:spacing w:line="240" w:lineRule="atLeast"/>
        <w:jc w:val="both"/>
        <w:rPr>
          <w:rFonts w:eastAsia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Всеобщая история. История Нового времени. 1801—1914 гг. учебник для 9 класса общеобр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а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зовательных организаций / Н.В. Загладин, Л.С. Белоусов; под науч. Ред. С.П. К</w:t>
      </w:r>
      <w:r w:rsidR="005A29CE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арпова.- М.: ООО «Русское слово - 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учебник»</w:t>
      </w:r>
      <w:r w:rsidR="005A29CE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, 2019.- (ФГОС инновционная школа). </w:t>
      </w:r>
    </w:p>
    <w:p w:rsidR="00733556" w:rsidRPr="003B3BF5" w:rsidRDefault="005A29CE" w:rsidP="003B3BF5">
      <w:pPr>
        <w:pStyle w:val="a3"/>
        <w:numPr>
          <w:ilvl w:val="0"/>
          <w:numId w:val="1"/>
        </w:numPr>
        <w:spacing w:line="240" w:lineRule="atLeast"/>
        <w:jc w:val="both"/>
        <w:rPr>
          <w:rFonts w:eastAsia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История Татарстана и татарского народа. </w:t>
      </w:r>
      <w:r w:rsidRPr="003B3BF5">
        <w:rPr>
          <w:rFonts w:eastAsia="Times New Roman"/>
          <w:color w:val="262626"/>
          <w:spacing w:val="-5"/>
          <w:sz w:val="23"/>
          <w:szCs w:val="23"/>
          <w:lang w:val="en-US" w:eastAsia="ru-RU"/>
        </w:rPr>
        <w:t>XIX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-начало </w:t>
      </w:r>
      <w:r w:rsidRPr="003B3BF5">
        <w:rPr>
          <w:rFonts w:eastAsia="Times New Roman"/>
          <w:color w:val="262626"/>
          <w:spacing w:val="-5"/>
          <w:sz w:val="23"/>
          <w:szCs w:val="23"/>
          <w:lang w:val="en-US" w:eastAsia="ru-RU"/>
        </w:rPr>
        <w:t>XX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века.: 9 класс: учебное пособие для общеобразовательных организаций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/ А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Г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Галлямова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,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И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К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Загидуллин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,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Р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Р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Фахрутдинов.- 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Казань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: татар.дет.изд.,2019 </w:t>
      </w:r>
      <w:r w:rsidR="00842B0C"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.</w:t>
      </w:r>
    </w:p>
    <w:p w:rsidR="00733556" w:rsidRPr="003B3BF5" w:rsidRDefault="00733556" w:rsidP="003B3BF5">
      <w:pPr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 xml:space="preserve">Учебного плана МБОУ «Средняя общеобразовательная школа №127»  Приволжского района города Казани Республики Татарстан на 2019 – 2020 учебный год; </w:t>
      </w:r>
    </w:p>
    <w:p w:rsidR="00733556" w:rsidRPr="003B3BF5" w:rsidRDefault="00733556" w:rsidP="003B3BF5">
      <w:pPr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Устава  образовательной программы школы.</w:t>
      </w:r>
    </w:p>
    <w:p w:rsidR="00733556" w:rsidRPr="003B3BF5" w:rsidRDefault="00733556" w:rsidP="003B3BF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3"/>
          <w:szCs w:val="23"/>
        </w:rPr>
      </w:pPr>
    </w:p>
    <w:p w:rsidR="00733556" w:rsidRPr="003B3BF5" w:rsidRDefault="00733556" w:rsidP="003B3BF5">
      <w:pPr>
        <w:pStyle w:val="Default"/>
        <w:spacing w:line="240" w:lineRule="atLeast"/>
        <w:jc w:val="both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Региональные документы:</w:t>
      </w:r>
    </w:p>
    <w:p w:rsidR="00733556" w:rsidRPr="003B3BF5" w:rsidRDefault="00733556" w:rsidP="003B3BF5">
      <w:pPr>
        <w:pStyle w:val="Default"/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- Конституция Республики Татарстан; </w:t>
      </w:r>
    </w:p>
    <w:p w:rsidR="00733556" w:rsidRPr="003B3BF5" w:rsidRDefault="00733556" w:rsidP="003B3BF5">
      <w:pPr>
        <w:pStyle w:val="Default"/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– Закон Республики Татарстан «Об образовании»; </w:t>
      </w:r>
    </w:p>
    <w:p w:rsidR="00733556" w:rsidRPr="003B3BF5" w:rsidRDefault="00733556" w:rsidP="003B3BF5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3B3BF5">
        <w:rPr>
          <w:color w:val="auto"/>
          <w:sz w:val="23"/>
          <w:szCs w:val="23"/>
        </w:rPr>
        <w:t xml:space="preserve">– Государственная программа «Развитие образования и науки Республики Татарстан на 2014–2020 годы»; http://www.consultant.ru/ </w:t>
      </w:r>
    </w:p>
    <w:p w:rsidR="00733556" w:rsidRPr="003B3BF5" w:rsidRDefault="00733556" w:rsidP="003B3BF5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3B3BF5">
        <w:rPr>
          <w:color w:val="auto"/>
          <w:sz w:val="23"/>
          <w:szCs w:val="23"/>
        </w:rPr>
        <w:t xml:space="preserve">– Стратегия социально-экономического развития Республики Татарстан до 2030 г.; http://www.consultant.ru/ </w:t>
      </w:r>
    </w:p>
    <w:p w:rsidR="00733556" w:rsidRPr="003B3BF5" w:rsidRDefault="00733556" w:rsidP="003B3BF5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3B3BF5">
        <w:rPr>
          <w:color w:val="auto"/>
          <w:sz w:val="23"/>
          <w:szCs w:val="23"/>
        </w:rPr>
        <w:t xml:space="preserve">– Концепция развития национального образования в Республике Татарстан на 2015–2030 годы. https://edu.tatar.ru/ </w:t>
      </w:r>
    </w:p>
    <w:p w:rsidR="00733556" w:rsidRPr="003B3BF5" w:rsidRDefault="00733556" w:rsidP="003B3BF5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3B3BF5">
        <w:rPr>
          <w:color w:val="auto"/>
          <w:sz w:val="23"/>
          <w:szCs w:val="23"/>
        </w:rPr>
        <w:t>– Концепция региональной и этнокультурной составляющей истори-ческого образования в Ре</w:t>
      </w:r>
      <w:r w:rsidRPr="003B3BF5">
        <w:rPr>
          <w:color w:val="auto"/>
          <w:sz w:val="23"/>
          <w:szCs w:val="23"/>
        </w:rPr>
        <w:t>с</w:t>
      </w:r>
      <w:r w:rsidRPr="003B3BF5">
        <w:rPr>
          <w:color w:val="auto"/>
          <w:sz w:val="23"/>
          <w:szCs w:val="23"/>
        </w:rPr>
        <w:t xml:space="preserve">публике Татарстан (одобрена республиканским учебно-методическим объединением 15.02.2017 г.). </w:t>
      </w:r>
    </w:p>
    <w:p w:rsidR="005961AD" w:rsidRPr="003B3BF5" w:rsidRDefault="005961AD" w:rsidP="003B3BF5">
      <w:pPr>
        <w:pStyle w:val="10"/>
        <w:spacing w:line="240" w:lineRule="atLeast"/>
        <w:ind w:firstLine="708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Учебный материал курсов по всеобщей истории и истории России изучается отдельным модулем каждый, причем, изучение всеобщей истории должно предшествовать изучению отеч</w:t>
      </w:r>
      <w:r w:rsidRPr="003B3BF5">
        <w:rPr>
          <w:sz w:val="23"/>
          <w:szCs w:val="23"/>
        </w:rPr>
        <w:t>е</w:t>
      </w:r>
      <w:r w:rsidRPr="003B3BF5">
        <w:rPr>
          <w:sz w:val="23"/>
          <w:szCs w:val="23"/>
        </w:rPr>
        <w:t xml:space="preserve">ственной истории в рамках определенного хронологического периода. </w:t>
      </w:r>
    </w:p>
    <w:p w:rsidR="005961AD" w:rsidRPr="003B3BF5" w:rsidRDefault="005961AD" w:rsidP="003B3BF5">
      <w:pPr>
        <w:pStyle w:val="10"/>
        <w:spacing w:line="240" w:lineRule="atLeast"/>
        <w:ind w:firstLine="708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   Учебный материал курсов по истории России и истории Татарстана и татарского народа рекомендуется изучать интегрировано по принципу синхронности.  </w:t>
      </w:r>
    </w:p>
    <w:p w:rsidR="00733556" w:rsidRPr="003B3BF5" w:rsidRDefault="005961AD" w:rsidP="003B3BF5">
      <w:p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 xml:space="preserve">Курс «История Нового времени» формирует общую картину истории развития человечества, представления об общих и ведущих процессах, явлениях, понятиях в период  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val="en-US" w:eastAsia="ru-RU"/>
        </w:rPr>
        <w:t>XIX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-начала 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val="en-US" w:eastAsia="ru-RU"/>
        </w:rPr>
        <w:t>XX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 в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>е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>ка</w:t>
      </w:r>
      <w:r w:rsidR="007529F7" w:rsidRPr="003B3BF5">
        <w:rPr>
          <w:rFonts w:ascii="Times New Roman" w:hAnsi="Times New Roman" w:cs="Times New Roman"/>
          <w:sz w:val="23"/>
          <w:szCs w:val="23"/>
        </w:rPr>
        <w:t>.</w:t>
      </w:r>
      <w:r w:rsidRPr="003B3BF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961AD" w:rsidRPr="003B3BF5" w:rsidRDefault="005961AD" w:rsidP="003B3BF5">
      <w:pPr>
        <w:pStyle w:val="10"/>
        <w:spacing w:line="240" w:lineRule="atLeast"/>
        <w:ind w:firstLine="505"/>
        <w:jc w:val="both"/>
        <w:rPr>
          <w:color w:val="000000"/>
          <w:sz w:val="23"/>
          <w:szCs w:val="23"/>
        </w:rPr>
      </w:pPr>
      <w:r w:rsidRPr="003B3BF5">
        <w:rPr>
          <w:sz w:val="23"/>
          <w:szCs w:val="23"/>
        </w:rPr>
        <w:t>Преподавание курса «История России  » предполагает детальное изучение исторического пути России, глубокое понимание его противоречивых процессов, различных трактовок этих процессов. Курс помогает понять место России в истории человечества, увидеть особенности её развития и сходные черты с другими странами</w:t>
      </w:r>
    </w:p>
    <w:p w:rsidR="005961AD" w:rsidRPr="003B3BF5" w:rsidRDefault="005961AD" w:rsidP="003B3BF5">
      <w:pPr>
        <w:pStyle w:val="10"/>
        <w:spacing w:line="240" w:lineRule="atLeast"/>
        <w:ind w:firstLine="505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    Курс «История Татарстана и татарского народа» дает представление о месте и роли этой истории в общих цивилизационных процессах, ее своеобразии, о том вкладе, который внесли н</w:t>
      </w:r>
      <w:r w:rsidRPr="003B3BF5">
        <w:rPr>
          <w:sz w:val="23"/>
          <w:szCs w:val="23"/>
        </w:rPr>
        <w:t>а</w:t>
      </w:r>
      <w:r w:rsidRPr="003B3BF5">
        <w:rPr>
          <w:sz w:val="23"/>
          <w:szCs w:val="23"/>
        </w:rPr>
        <w:t>роды региона в материальную и духовную культуру Евразии. Содержание курса сориентировано не только на обеспечение предметного знакомства учащихся с историей, культурой народов Т</w:t>
      </w:r>
      <w:r w:rsidRPr="003B3BF5">
        <w:rPr>
          <w:sz w:val="23"/>
          <w:szCs w:val="23"/>
        </w:rPr>
        <w:t>а</w:t>
      </w:r>
      <w:r w:rsidRPr="003B3BF5">
        <w:rPr>
          <w:sz w:val="23"/>
          <w:szCs w:val="23"/>
        </w:rPr>
        <w:t>тарстана. Оно имеет и четко выраженный воспитательный аспект. Одними из ключевых идей я</w:t>
      </w:r>
      <w:r w:rsidRPr="003B3BF5">
        <w:rPr>
          <w:sz w:val="23"/>
          <w:szCs w:val="23"/>
        </w:rPr>
        <w:t>в</w:t>
      </w:r>
      <w:r w:rsidRPr="003B3BF5">
        <w:rPr>
          <w:sz w:val="23"/>
          <w:szCs w:val="23"/>
        </w:rPr>
        <w:lastRenderedPageBreak/>
        <w:t>ляются идей творческого потенциала поликультурного, полиэтнического, поли конфессионал</w:t>
      </w:r>
      <w:r w:rsidRPr="003B3BF5">
        <w:rPr>
          <w:sz w:val="23"/>
          <w:szCs w:val="23"/>
        </w:rPr>
        <w:t>ь</w:t>
      </w:r>
      <w:r w:rsidRPr="003B3BF5">
        <w:rPr>
          <w:sz w:val="23"/>
          <w:szCs w:val="23"/>
        </w:rPr>
        <w:t>ного общества, значимости гуманистических ценностей, гражданственности, патриотизма, вза</w:t>
      </w:r>
      <w:r w:rsidRPr="003B3BF5">
        <w:rPr>
          <w:sz w:val="23"/>
          <w:szCs w:val="23"/>
        </w:rPr>
        <w:t>и</w:t>
      </w:r>
      <w:r w:rsidRPr="003B3BF5">
        <w:rPr>
          <w:sz w:val="23"/>
          <w:szCs w:val="23"/>
        </w:rPr>
        <w:t>мопонимания между народами, чувств межличностного доверия, толерантности, лояльности, уважения к взглядам, верованиям людей вне зависимости от их этнокультурной принадлежности, искусства компромисса.</w:t>
      </w:r>
    </w:p>
    <w:p w:rsidR="005961AD" w:rsidRDefault="005961AD" w:rsidP="003B3BF5">
      <w:pPr>
        <w:spacing w:after="0" w:line="240" w:lineRule="atLeast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3B3BF5">
        <w:rPr>
          <w:rFonts w:ascii="Times New Roman" w:hAnsi="Times New Roman" w:cs="Times New Roman"/>
          <w:color w:val="000000"/>
          <w:sz w:val="23"/>
          <w:szCs w:val="23"/>
        </w:rPr>
        <w:t xml:space="preserve"> Темы по истории  Татарстана и татарского народа выделены </w:t>
      </w:r>
      <w:r w:rsidRPr="003B3BF5">
        <w:rPr>
          <w:rFonts w:ascii="Times New Roman" w:hAnsi="Times New Roman" w:cs="Times New Roman"/>
          <w:i/>
          <w:color w:val="000000"/>
          <w:sz w:val="23"/>
          <w:szCs w:val="23"/>
        </w:rPr>
        <w:t>курсивом</w:t>
      </w:r>
      <w:r w:rsidR="003B3BF5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. </w:t>
      </w:r>
    </w:p>
    <w:p w:rsidR="003B3BF5" w:rsidRPr="00ED0AAF" w:rsidRDefault="003B3BF5" w:rsidP="003B3BF5">
      <w:pPr>
        <w:shd w:val="clear" w:color="auto" w:fill="FFFFFF"/>
        <w:spacing w:after="0" w:line="200" w:lineRule="atLeast"/>
        <w:ind w:firstLine="708"/>
        <w:rPr>
          <w:rStyle w:val="c30"/>
          <w:color w:val="000000"/>
        </w:rPr>
      </w:pPr>
      <w:r w:rsidRPr="00ED0AAF">
        <w:rPr>
          <w:rStyle w:val="c30"/>
          <w:b/>
          <w:bCs/>
          <w:color w:val="000000"/>
        </w:rPr>
        <w:t>Описание места учебного предмета, курса в учебном плане.</w:t>
      </w:r>
      <w:r w:rsidRPr="00ED0AAF">
        <w:rPr>
          <w:rStyle w:val="c30"/>
          <w:color w:val="000000"/>
        </w:rPr>
        <w:t> </w:t>
      </w:r>
    </w:p>
    <w:p w:rsidR="003B3BF5" w:rsidRPr="00ED0AAF" w:rsidRDefault="003B3BF5" w:rsidP="003B3BF5">
      <w:pPr>
        <w:shd w:val="clear" w:color="auto" w:fill="FFFFFF"/>
        <w:spacing w:after="0" w:line="200" w:lineRule="atLeast"/>
        <w:ind w:firstLine="708"/>
        <w:rPr>
          <w:color w:val="000000"/>
        </w:rPr>
      </w:pPr>
      <w:r w:rsidRPr="00ED0AAF">
        <w:rPr>
          <w:rStyle w:val="c30"/>
          <w:color w:val="000000"/>
        </w:rPr>
        <w:t>На базе основного общего образования предмет «История» изучается в качестве обязател</w:t>
      </w:r>
      <w:r w:rsidRPr="00ED0AAF">
        <w:rPr>
          <w:rStyle w:val="c30"/>
          <w:color w:val="000000"/>
        </w:rPr>
        <w:t>ь</w:t>
      </w:r>
      <w:r w:rsidRPr="00ED0AAF">
        <w:rPr>
          <w:rStyle w:val="c30"/>
          <w:color w:val="000000"/>
        </w:rPr>
        <w:t>ного предмета в</w:t>
      </w:r>
      <w:r>
        <w:rPr>
          <w:rStyle w:val="c30"/>
          <w:color w:val="000000"/>
        </w:rPr>
        <w:t xml:space="preserve"> </w:t>
      </w:r>
      <w:r w:rsidRPr="00ED0AAF">
        <w:rPr>
          <w:rStyle w:val="c30"/>
          <w:color w:val="000000"/>
        </w:rPr>
        <w:t xml:space="preserve"> 5–9 классах из расчета 350 часов. Предмет «История» изучается на ступени основн</w:t>
      </w:r>
      <w:r w:rsidRPr="00ED0AAF">
        <w:rPr>
          <w:rStyle w:val="c30"/>
          <w:color w:val="000000"/>
        </w:rPr>
        <w:t>о</w:t>
      </w:r>
      <w:r w:rsidRPr="00ED0AAF">
        <w:rPr>
          <w:rStyle w:val="c30"/>
          <w:color w:val="000000"/>
        </w:rPr>
        <w:t>го общего образования в качестве обязательного предмета </w:t>
      </w:r>
      <w:r w:rsidRPr="00ED0AAF">
        <w:rPr>
          <w:rStyle w:val="c20"/>
          <w:b/>
          <w:bCs/>
          <w:i/>
          <w:iCs/>
          <w:color w:val="000000"/>
        </w:rPr>
        <w:t>в</w:t>
      </w:r>
      <w:r>
        <w:rPr>
          <w:rStyle w:val="c20"/>
          <w:b/>
          <w:bCs/>
          <w:i/>
          <w:iCs/>
          <w:color w:val="000000"/>
        </w:rPr>
        <w:t xml:space="preserve"> 9 классе по 2 часа в неделю (70</w:t>
      </w:r>
      <w:r w:rsidRPr="00ED0AAF">
        <w:rPr>
          <w:rStyle w:val="c20"/>
          <w:b/>
          <w:bCs/>
          <w:i/>
          <w:iCs/>
          <w:color w:val="000000"/>
        </w:rPr>
        <w:t xml:space="preserve"> часов)</w:t>
      </w:r>
      <w:r w:rsidRPr="00ED0AAF">
        <w:rPr>
          <w:rStyle w:val="c30"/>
          <w:color w:val="000000"/>
        </w:rPr>
        <w:t>, что является оптимальным для изучения дисциплины.</w:t>
      </w:r>
    </w:p>
    <w:p w:rsidR="003B3BF5" w:rsidRPr="003B3BF5" w:rsidRDefault="003B3BF5" w:rsidP="003B3BF5">
      <w:pPr>
        <w:spacing w:after="0" w:line="240" w:lineRule="atLeast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1B42E4" w:rsidRPr="003B3BF5" w:rsidRDefault="001B42E4" w:rsidP="003B3BF5">
      <w:pPr>
        <w:pStyle w:val="c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3"/>
          <w:szCs w:val="23"/>
          <w:highlight w:val="white"/>
        </w:rPr>
      </w:pPr>
    </w:p>
    <w:p w:rsidR="005961AD" w:rsidRPr="003B3BF5" w:rsidRDefault="005961AD" w:rsidP="003B3BF5">
      <w:pPr>
        <w:pStyle w:val="c7"/>
        <w:shd w:val="clear" w:color="auto" w:fill="FFFFFF"/>
        <w:spacing w:before="0" w:beforeAutospacing="0" w:after="0" w:afterAutospacing="0" w:line="240" w:lineRule="atLeast"/>
        <w:jc w:val="center"/>
        <w:rPr>
          <w:rStyle w:val="c23"/>
          <w:b/>
          <w:bCs/>
          <w:color w:val="000000"/>
          <w:sz w:val="23"/>
          <w:szCs w:val="23"/>
        </w:rPr>
      </w:pPr>
      <w:r w:rsidRPr="003B3BF5">
        <w:rPr>
          <w:b/>
          <w:sz w:val="23"/>
          <w:szCs w:val="23"/>
          <w:highlight w:val="white"/>
        </w:rPr>
        <w:t xml:space="preserve">2 </w:t>
      </w:r>
      <w:r w:rsidRPr="003B3BF5">
        <w:rPr>
          <w:rStyle w:val="c23"/>
          <w:bCs/>
          <w:color w:val="000000"/>
          <w:sz w:val="23"/>
          <w:szCs w:val="23"/>
        </w:rPr>
        <w:t>Цели и задачи курса:</w:t>
      </w:r>
    </w:p>
    <w:p w:rsidR="001B42E4" w:rsidRPr="003B3BF5" w:rsidRDefault="001B42E4" w:rsidP="003B3BF5">
      <w:pPr>
        <w:pStyle w:val="c7"/>
        <w:shd w:val="clear" w:color="auto" w:fill="FFFFFF"/>
        <w:spacing w:before="0" w:beforeAutospacing="0" w:after="0" w:afterAutospacing="0" w:line="240" w:lineRule="atLeast"/>
        <w:jc w:val="center"/>
        <w:rPr>
          <w:rStyle w:val="c23"/>
          <w:b/>
          <w:bCs/>
          <w:color w:val="000000"/>
          <w:sz w:val="23"/>
          <w:szCs w:val="23"/>
        </w:rPr>
      </w:pPr>
    </w:p>
    <w:p w:rsidR="005961AD" w:rsidRPr="003B3BF5" w:rsidRDefault="001B42E4" w:rsidP="003B3BF5">
      <w:pPr>
        <w:autoSpaceDE w:val="0"/>
        <w:autoSpaceDN w:val="0"/>
        <w:adjustRightInd w:val="0"/>
        <w:spacing w:after="0" w:line="240" w:lineRule="atLeast"/>
        <w:ind w:firstLine="708"/>
        <w:rPr>
          <w:rStyle w:val="c23"/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b/>
          <w:bCs/>
          <w:sz w:val="23"/>
          <w:szCs w:val="23"/>
        </w:rPr>
        <w:t xml:space="preserve">Целью школьного исторического образования </w:t>
      </w:r>
      <w:r w:rsidRPr="003B3BF5">
        <w:rPr>
          <w:rFonts w:ascii="Times New Roman" w:hAnsi="Times New Roman" w:cs="Times New Roman"/>
          <w:sz w:val="23"/>
          <w:szCs w:val="23"/>
        </w:rPr>
        <w:t>является формирование у учащихся ц</w:t>
      </w:r>
      <w:r w:rsidRPr="003B3BF5">
        <w:rPr>
          <w:rFonts w:ascii="Times New Roman" w:hAnsi="Times New Roman" w:cs="Times New Roman"/>
          <w:sz w:val="23"/>
          <w:szCs w:val="23"/>
        </w:rPr>
        <w:t>е</w:t>
      </w:r>
      <w:r w:rsidRPr="003B3BF5">
        <w:rPr>
          <w:rFonts w:ascii="Times New Roman" w:hAnsi="Times New Roman" w:cs="Times New Roman"/>
          <w:sz w:val="23"/>
          <w:szCs w:val="23"/>
        </w:rPr>
        <w:t>лостной картины российской и мировой истории, учитывающей взаимосвязь всех ее этапов, их значимость для понимания места и роли России в мире, важность вклада каждого народа, его культуры в общую историю страны, формирование личностной позиции в отношении к осно</w:t>
      </w:r>
      <w:r w:rsidRPr="003B3BF5">
        <w:rPr>
          <w:rFonts w:ascii="Times New Roman" w:hAnsi="Times New Roman" w:cs="Times New Roman"/>
          <w:sz w:val="23"/>
          <w:szCs w:val="23"/>
        </w:rPr>
        <w:t>в</w:t>
      </w:r>
      <w:r w:rsidRPr="003B3BF5">
        <w:rPr>
          <w:rFonts w:ascii="Times New Roman" w:hAnsi="Times New Roman" w:cs="Times New Roman"/>
          <w:sz w:val="23"/>
          <w:szCs w:val="23"/>
        </w:rPr>
        <w:t>ным этапам развития российского государства и общества, а также к современному образу Ро</w:t>
      </w:r>
      <w:r w:rsidRPr="003B3BF5">
        <w:rPr>
          <w:rFonts w:ascii="Times New Roman" w:hAnsi="Times New Roman" w:cs="Times New Roman"/>
          <w:sz w:val="23"/>
          <w:szCs w:val="23"/>
        </w:rPr>
        <w:t>с</w:t>
      </w:r>
      <w:r w:rsidRPr="003B3BF5">
        <w:rPr>
          <w:rFonts w:ascii="Times New Roman" w:hAnsi="Times New Roman" w:cs="Times New Roman"/>
          <w:sz w:val="23"/>
          <w:szCs w:val="23"/>
        </w:rPr>
        <w:t>сии.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3B3BF5">
        <w:rPr>
          <w:rFonts w:ascii="Times New Roman" w:hAnsi="Times New Roman" w:cs="Times New Roman"/>
          <w:b/>
          <w:bCs/>
          <w:sz w:val="23"/>
          <w:szCs w:val="23"/>
        </w:rPr>
        <w:t>Задачи изучения истории в школе: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формирование у молодого поколения ориентиров для гражданской, этнонациональной, соц</w:t>
      </w:r>
      <w:r w:rsidRPr="003B3BF5">
        <w:rPr>
          <w:rFonts w:ascii="Times New Roman" w:hAnsi="Times New Roman" w:cs="Times New Roman"/>
          <w:sz w:val="23"/>
          <w:szCs w:val="23"/>
        </w:rPr>
        <w:t>и</w:t>
      </w:r>
      <w:r w:rsidRPr="003B3BF5">
        <w:rPr>
          <w:rFonts w:ascii="Times New Roman" w:hAnsi="Times New Roman" w:cs="Times New Roman"/>
          <w:sz w:val="23"/>
          <w:szCs w:val="23"/>
        </w:rPr>
        <w:t>альной, культурной самоидентификации в окружающем мире;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овладение учащимися знаниями об основных этапах развития человеческого общества с дре</w:t>
      </w:r>
      <w:r w:rsidRPr="003B3BF5">
        <w:rPr>
          <w:rFonts w:ascii="Times New Roman" w:hAnsi="Times New Roman" w:cs="Times New Roman"/>
          <w:sz w:val="23"/>
          <w:szCs w:val="23"/>
        </w:rPr>
        <w:t>в</w:t>
      </w:r>
      <w:r w:rsidRPr="003B3BF5">
        <w:rPr>
          <w:rFonts w:ascii="Times New Roman" w:hAnsi="Times New Roman" w:cs="Times New Roman"/>
          <w:sz w:val="23"/>
          <w:szCs w:val="23"/>
        </w:rPr>
        <w:t>ности до наших дней, при особом внимании к месту и роли России во всемирно-историческом процессе;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воспитание учащихся в духе патриотизма, уважения к своему Отечеству — многонационал</w:t>
      </w:r>
      <w:r w:rsidRPr="003B3BF5">
        <w:rPr>
          <w:rFonts w:ascii="Times New Roman" w:hAnsi="Times New Roman" w:cs="Times New Roman"/>
          <w:sz w:val="23"/>
          <w:szCs w:val="23"/>
        </w:rPr>
        <w:t>ь</w:t>
      </w:r>
      <w:r w:rsidRPr="003B3BF5">
        <w:rPr>
          <w:rFonts w:ascii="Times New Roman" w:hAnsi="Times New Roman" w:cs="Times New Roman"/>
          <w:sz w:val="23"/>
          <w:szCs w:val="23"/>
        </w:rPr>
        <w:t>ному Российскому государству в соответствии с идеями взаимопонимания, согласия и мира м</w:t>
      </w:r>
      <w:r w:rsidRPr="003B3BF5">
        <w:rPr>
          <w:rFonts w:ascii="Times New Roman" w:hAnsi="Times New Roman" w:cs="Times New Roman"/>
          <w:sz w:val="23"/>
          <w:szCs w:val="23"/>
        </w:rPr>
        <w:t>е</w:t>
      </w:r>
      <w:r w:rsidRPr="003B3BF5">
        <w:rPr>
          <w:rFonts w:ascii="Times New Roman" w:hAnsi="Times New Roman" w:cs="Times New Roman"/>
          <w:sz w:val="23"/>
          <w:szCs w:val="23"/>
        </w:rPr>
        <w:t>жду людьми и народами, в духе демократических ценностей современного общества;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развитие способностей учащихся анализировать содержащуюся в различных источниках и</w:t>
      </w:r>
      <w:r w:rsidRPr="003B3BF5">
        <w:rPr>
          <w:rFonts w:ascii="Times New Roman" w:hAnsi="Times New Roman" w:cs="Times New Roman"/>
          <w:sz w:val="23"/>
          <w:szCs w:val="23"/>
        </w:rPr>
        <w:t>н</w:t>
      </w:r>
      <w:r w:rsidRPr="003B3BF5">
        <w:rPr>
          <w:rFonts w:ascii="Times New Roman" w:hAnsi="Times New Roman" w:cs="Times New Roman"/>
          <w:sz w:val="23"/>
          <w:szCs w:val="23"/>
        </w:rPr>
        <w:t>формацию о событиях и явлениях прошлого и настоящего, рассматривать события в со-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ответствии с принципом историзма, в их динамике, взаимосвязи и взаимообусловленности;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формирование у школьников умений применять исторические знания в учебной и внешкол</w:t>
      </w:r>
      <w:r w:rsidRPr="003B3BF5">
        <w:rPr>
          <w:rFonts w:ascii="Times New Roman" w:hAnsi="Times New Roman" w:cs="Times New Roman"/>
          <w:sz w:val="23"/>
          <w:szCs w:val="23"/>
        </w:rPr>
        <w:t>ь</w:t>
      </w:r>
      <w:r w:rsidRPr="003B3BF5">
        <w:rPr>
          <w:rFonts w:ascii="Times New Roman" w:hAnsi="Times New Roman" w:cs="Times New Roman"/>
          <w:sz w:val="23"/>
          <w:szCs w:val="23"/>
        </w:rPr>
        <w:t>ной деятельности, в современном поликультурном, полиэтничном и многоконфессиональном обществе.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ind w:firstLine="708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Методической основой изучения курса истории в основной школе является системно-деятельностный подход, обеспечивающий достижение личностных, метапредметных и предме</w:t>
      </w:r>
      <w:r w:rsidRPr="003B3BF5">
        <w:rPr>
          <w:rFonts w:ascii="Times New Roman" w:hAnsi="Times New Roman" w:cs="Times New Roman"/>
          <w:sz w:val="23"/>
          <w:szCs w:val="23"/>
        </w:rPr>
        <w:t>т</w:t>
      </w:r>
      <w:r w:rsidRPr="003B3BF5">
        <w:rPr>
          <w:rFonts w:ascii="Times New Roman" w:hAnsi="Times New Roman" w:cs="Times New Roman"/>
          <w:sz w:val="23"/>
          <w:szCs w:val="23"/>
        </w:rPr>
        <w:t>ных образовательных результатов посредством организации активной познавательной деятел</w:t>
      </w:r>
      <w:r w:rsidRPr="003B3BF5">
        <w:rPr>
          <w:rFonts w:ascii="Times New Roman" w:hAnsi="Times New Roman" w:cs="Times New Roman"/>
          <w:sz w:val="23"/>
          <w:szCs w:val="23"/>
        </w:rPr>
        <w:t>ь</w:t>
      </w:r>
      <w:r w:rsidRPr="003B3BF5">
        <w:rPr>
          <w:rFonts w:ascii="Times New Roman" w:hAnsi="Times New Roman" w:cs="Times New Roman"/>
          <w:sz w:val="23"/>
          <w:szCs w:val="23"/>
        </w:rPr>
        <w:t>ности школьников.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ind w:firstLine="708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b/>
          <w:bCs/>
          <w:sz w:val="23"/>
          <w:szCs w:val="23"/>
        </w:rPr>
        <w:t xml:space="preserve">Методологическая основа </w:t>
      </w:r>
      <w:r w:rsidRPr="003B3BF5">
        <w:rPr>
          <w:rFonts w:ascii="Times New Roman" w:hAnsi="Times New Roman" w:cs="Times New Roman"/>
          <w:sz w:val="23"/>
          <w:szCs w:val="23"/>
        </w:rPr>
        <w:t>преподавания курса истории в школе зиждется на следующих образовательных и воспитательных приоритетах: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принцип научности, определяющий соответствие учебных единиц основным результатам н</w:t>
      </w:r>
      <w:r w:rsidRPr="003B3BF5">
        <w:rPr>
          <w:rFonts w:ascii="Times New Roman" w:hAnsi="Times New Roman" w:cs="Times New Roman"/>
          <w:sz w:val="23"/>
          <w:szCs w:val="23"/>
        </w:rPr>
        <w:t>а</w:t>
      </w:r>
      <w:r w:rsidRPr="003B3BF5">
        <w:rPr>
          <w:rFonts w:ascii="Times New Roman" w:hAnsi="Times New Roman" w:cs="Times New Roman"/>
          <w:sz w:val="23"/>
          <w:szCs w:val="23"/>
        </w:rPr>
        <w:t>учных исследований;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</w:t>
      </w:r>
      <w:r w:rsidRPr="003B3BF5">
        <w:rPr>
          <w:rFonts w:ascii="Times New Roman" w:hAnsi="Times New Roman" w:cs="Times New Roman"/>
          <w:sz w:val="23"/>
          <w:szCs w:val="23"/>
        </w:rPr>
        <w:t>о</w:t>
      </w:r>
      <w:r w:rsidRPr="003B3BF5">
        <w:rPr>
          <w:rFonts w:ascii="Times New Roman" w:hAnsi="Times New Roman" w:cs="Times New Roman"/>
          <w:sz w:val="23"/>
          <w:szCs w:val="23"/>
        </w:rPr>
        <w:t>лений, народов и государств;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многофакторный подход к освещению истории всех сторон жизни государства и общества;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исторический подход как основа формирования содержания курса и межпредметных связей, прежде всего с учебными предметами социально-гуманитарного цикла;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t>_ антропологический подход, формирующий личностное, эмоционально окрашенное восприятие прошлого;</w:t>
      </w:r>
    </w:p>
    <w:p w:rsidR="001B42E4" w:rsidRPr="003B3BF5" w:rsidRDefault="001B42E4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lastRenderedPageBreak/>
        <w:t>_ 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5961AD" w:rsidRPr="003B3BF5" w:rsidRDefault="005961AD" w:rsidP="003B3B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:rsidR="005961AD" w:rsidRPr="003B3BF5" w:rsidRDefault="00737811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  <w:highlight w:val="white"/>
        </w:rPr>
        <w:t>3</w:t>
      </w:r>
      <w:r w:rsidR="005961AD" w:rsidRPr="003B3BF5">
        <w:rPr>
          <w:b/>
          <w:sz w:val="23"/>
          <w:szCs w:val="23"/>
          <w:highlight w:val="white"/>
        </w:rPr>
        <w:t xml:space="preserve"> Планируемые результаты освоения учебного предмета</w:t>
      </w:r>
    </w:p>
    <w:p w:rsidR="005961AD" w:rsidRPr="003B3BF5" w:rsidRDefault="005961AD" w:rsidP="003B3BF5">
      <w:pPr>
        <w:pStyle w:val="10"/>
        <w:spacing w:line="240" w:lineRule="atLeast"/>
        <w:jc w:val="both"/>
        <w:rPr>
          <w:b/>
          <w:sz w:val="23"/>
          <w:szCs w:val="23"/>
          <w:u w:val="single"/>
        </w:rPr>
      </w:pPr>
    </w:p>
    <w:p w:rsidR="005961AD" w:rsidRPr="003B3BF5" w:rsidRDefault="005961AD" w:rsidP="003B3B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40" w:lineRule="atLeast"/>
        <w:ind w:left="567" w:right="-198" w:firstLine="67"/>
        <w:jc w:val="both"/>
        <w:rPr>
          <w:color w:val="000000"/>
          <w:sz w:val="23"/>
          <w:szCs w:val="23"/>
        </w:rPr>
      </w:pPr>
      <w:r w:rsidRPr="003B3BF5">
        <w:rPr>
          <w:color w:val="000000"/>
          <w:sz w:val="23"/>
          <w:szCs w:val="23"/>
        </w:rPr>
        <w:t>Рабочая программа обеспечивает достижение личностных, метапредметных и предметных результатов освоения учебного предмета «История России. Всеобщая история».</w:t>
      </w:r>
    </w:p>
    <w:p w:rsidR="005961AD" w:rsidRPr="003B3BF5" w:rsidRDefault="005961AD" w:rsidP="003B3BF5">
      <w:pPr>
        <w:pStyle w:val="10"/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 xml:space="preserve">Важнейшими </w:t>
      </w:r>
      <w:r w:rsidRPr="003B3BF5">
        <w:rPr>
          <w:rFonts w:eastAsia="Georgia"/>
          <w:b/>
          <w:color w:val="231F20"/>
          <w:sz w:val="23"/>
          <w:szCs w:val="23"/>
        </w:rPr>
        <w:t xml:space="preserve">личностными результатами </w:t>
      </w:r>
      <w:r w:rsidRPr="003B3BF5">
        <w:rPr>
          <w:color w:val="231F20"/>
          <w:sz w:val="23"/>
          <w:szCs w:val="23"/>
        </w:rPr>
        <w:t>изучения истории на данном этапе обучения я</w:t>
      </w:r>
      <w:r w:rsidRPr="003B3BF5">
        <w:rPr>
          <w:color w:val="231F20"/>
          <w:sz w:val="23"/>
          <w:szCs w:val="23"/>
        </w:rPr>
        <w:t>в</w:t>
      </w:r>
      <w:r w:rsidRPr="003B3BF5">
        <w:rPr>
          <w:color w:val="231F20"/>
          <w:sz w:val="23"/>
          <w:szCs w:val="23"/>
        </w:rPr>
        <w:t>ляются: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первичная социальная и культурная идентичность на основе усвоения системы ист</w:t>
      </w:r>
      <w:r w:rsidRPr="003B3BF5">
        <w:rPr>
          <w:color w:val="231F20"/>
          <w:sz w:val="23"/>
          <w:szCs w:val="23"/>
        </w:rPr>
        <w:t>о</w:t>
      </w:r>
      <w:r w:rsidRPr="003B3BF5">
        <w:rPr>
          <w:color w:val="231F20"/>
          <w:sz w:val="23"/>
          <w:szCs w:val="23"/>
        </w:rPr>
        <w:t>рических понятий и представлений о прошлом Отечества</w:t>
      </w:r>
      <w:r w:rsidR="00737811" w:rsidRPr="003B3BF5">
        <w:rPr>
          <w:color w:val="231F20"/>
          <w:sz w:val="23"/>
          <w:szCs w:val="23"/>
        </w:rPr>
        <w:t xml:space="preserve"> и мира </w:t>
      </w:r>
      <w:r w:rsidRPr="003B3BF5">
        <w:rPr>
          <w:color w:val="231F20"/>
          <w:sz w:val="23"/>
          <w:szCs w:val="23"/>
        </w:rPr>
        <w:t xml:space="preserve"> (период с </w:t>
      </w:r>
      <w:r w:rsidR="00737811" w:rsidRPr="003B3BF5">
        <w:rPr>
          <w:color w:val="231F20"/>
          <w:sz w:val="23"/>
          <w:szCs w:val="23"/>
          <w:lang w:val="en-US"/>
        </w:rPr>
        <w:t>XIX</w:t>
      </w:r>
      <w:r w:rsidR="00737811" w:rsidRPr="003B3BF5">
        <w:rPr>
          <w:color w:val="231F20"/>
          <w:sz w:val="23"/>
          <w:szCs w:val="23"/>
        </w:rPr>
        <w:t xml:space="preserve">- нач </w:t>
      </w:r>
      <w:r w:rsidR="00737811" w:rsidRPr="003B3BF5">
        <w:rPr>
          <w:color w:val="231F20"/>
          <w:sz w:val="23"/>
          <w:szCs w:val="23"/>
          <w:lang w:val="en-US"/>
        </w:rPr>
        <w:t>XX</w:t>
      </w:r>
      <w:r w:rsidRPr="003B3BF5">
        <w:rPr>
          <w:color w:val="231F20"/>
          <w:sz w:val="23"/>
          <w:szCs w:val="23"/>
        </w:rPr>
        <w:t>в.), эмоционально положительное принятие своей этнической идентичности;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изложение собственного мнения, аргументация своей точки зрения в соответствии с возрастными возможностями;</w:t>
      </w:r>
    </w:p>
    <w:p w:rsidR="005961AD" w:rsidRPr="003B3BF5" w:rsidRDefault="005961AD" w:rsidP="003B3B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567" w:right="-198" w:firstLine="67"/>
        <w:jc w:val="both"/>
        <w:rPr>
          <w:color w:val="000000"/>
          <w:sz w:val="23"/>
          <w:szCs w:val="23"/>
        </w:rPr>
      </w:pPr>
      <w:r w:rsidRPr="003B3BF5">
        <w:rPr>
          <w:color w:val="231F20"/>
          <w:sz w:val="23"/>
          <w:szCs w:val="23"/>
        </w:rPr>
        <w:t>формулирование ценностных суждений и/или своей позиции по изучаемой проблеме, проя</w:t>
      </w:r>
      <w:r w:rsidRPr="003B3BF5">
        <w:rPr>
          <w:color w:val="231F20"/>
          <w:sz w:val="23"/>
          <w:szCs w:val="23"/>
        </w:rPr>
        <w:t>в</w:t>
      </w:r>
      <w:r w:rsidRPr="003B3BF5">
        <w:rPr>
          <w:color w:val="231F20"/>
          <w:sz w:val="23"/>
          <w:szCs w:val="23"/>
        </w:rPr>
        <w:t>ление доброжелательности и эмоционально-нравственной отзывчивости, эмпатии как пон</w:t>
      </w:r>
      <w:r w:rsidRPr="003B3BF5">
        <w:rPr>
          <w:color w:val="231F20"/>
          <w:sz w:val="23"/>
          <w:szCs w:val="23"/>
        </w:rPr>
        <w:t>и</w:t>
      </w:r>
      <w:r w:rsidRPr="003B3BF5">
        <w:rPr>
          <w:color w:val="231F20"/>
          <w:sz w:val="23"/>
          <w:szCs w:val="23"/>
        </w:rPr>
        <w:t>мания чувств других людей и сопереживания им;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уважение прошлого своего  народа,  его  культурного и исторического наследия, поним</w:t>
      </w:r>
      <w:r w:rsidRPr="003B3BF5">
        <w:rPr>
          <w:color w:val="231F20"/>
          <w:sz w:val="23"/>
          <w:szCs w:val="23"/>
        </w:rPr>
        <w:t>а</w:t>
      </w:r>
      <w:r w:rsidRPr="003B3BF5">
        <w:rPr>
          <w:color w:val="231F20"/>
          <w:sz w:val="23"/>
          <w:szCs w:val="23"/>
        </w:rPr>
        <w:t>ние исторической обусловленности и мотивации поступков людей предшествующих эпох;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осмысление социально-нравственного опыта предшествующих поколений;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уважение к народам России и мира и принятие их культурного многообразия, поним</w:t>
      </w:r>
      <w:r w:rsidRPr="003B3BF5">
        <w:rPr>
          <w:color w:val="231F20"/>
          <w:sz w:val="23"/>
          <w:szCs w:val="23"/>
        </w:rPr>
        <w:t>а</w:t>
      </w:r>
      <w:r w:rsidRPr="003B3BF5">
        <w:rPr>
          <w:color w:val="231F20"/>
          <w:sz w:val="23"/>
          <w:szCs w:val="23"/>
        </w:rPr>
        <w:t>ние важной роли взаимодействия народов в процессе формирования многонационального российского народа;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соотнесение своих взглядов и принципов с исторически возникавшими мировоззре</w:t>
      </w:r>
      <w:r w:rsidRPr="003B3BF5">
        <w:rPr>
          <w:color w:val="231F20"/>
          <w:sz w:val="23"/>
          <w:szCs w:val="23"/>
        </w:rPr>
        <w:t>н</w:t>
      </w:r>
      <w:r w:rsidRPr="003B3BF5">
        <w:rPr>
          <w:color w:val="231F20"/>
          <w:sz w:val="23"/>
          <w:szCs w:val="23"/>
        </w:rPr>
        <w:t>ческими системами (под руководством учителя);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5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следование этическим нормам и правилам ведения диалога в соответствии с возра</w:t>
      </w:r>
      <w:r w:rsidRPr="003B3BF5">
        <w:rPr>
          <w:color w:val="231F20"/>
          <w:sz w:val="23"/>
          <w:szCs w:val="23"/>
        </w:rPr>
        <w:t>с</w:t>
      </w:r>
      <w:r w:rsidRPr="003B3BF5">
        <w:rPr>
          <w:color w:val="231F20"/>
          <w:sz w:val="23"/>
          <w:szCs w:val="23"/>
        </w:rPr>
        <w:t>тными возможностями;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5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обсуждение и оценивание своих достижений и достижений других обучающихся (под руководством учителя);</w:t>
      </w:r>
    </w:p>
    <w:p w:rsidR="005961AD" w:rsidRPr="003B3BF5" w:rsidRDefault="005961AD" w:rsidP="003B3BF5">
      <w:pPr>
        <w:pStyle w:val="10"/>
        <w:spacing w:line="240" w:lineRule="atLeast"/>
        <w:ind w:left="400" w:right="134" w:firstLine="283"/>
        <w:jc w:val="both"/>
        <w:rPr>
          <w:rFonts w:eastAsia="Georgia"/>
          <w:b/>
          <w:color w:val="231F20"/>
          <w:sz w:val="23"/>
          <w:szCs w:val="23"/>
        </w:rPr>
      </w:pPr>
      <w:r w:rsidRPr="003B3BF5">
        <w:rPr>
          <w:color w:val="231F20"/>
          <w:sz w:val="23"/>
          <w:szCs w:val="23"/>
        </w:rPr>
        <w:t>расширение опыта конструктивного взаимодействия в социальном общении.</w:t>
      </w:r>
    </w:p>
    <w:p w:rsidR="005961AD" w:rsidRPr="003B3BF5" w:rsidRDefault="005961AD" w:rsidP="003B3BF5">
      <w:pPr>
        <w:pStyle w:val="10"/>
        <w:spacing w:line="240" w:lineRule="atLeast"/>
        <w:ind w:left="400" w:right="134" w:firstLine="283"/>
        <w:jc w:val="both"/>
        <w:rPr>
          <w:sz w:val="23"/>
          <w:szCs w:val="23"/>
        </w:rPr>
      </w:pPr>
      <w:r w:rsidRPr="003B3BF5">
        <w:rPr>
          <w:rFonts w:eastAsia="Georgia"/>
          <w:b/>
          <w:color w:val="231F20"/>
          <w:sz w:val="23"/>
          <w:szCs w:val="23"/>
        </w:rPr>
        <w:t xml:space="preserve">Метапредметные результаты </w:t>
      </w:r>
      <w:r w:rsidR="00737811" w:rsidRPr="003B3BF5">
        <w:rPr>
          <w:color w:val="231F20"/>
          <w:sz w:val="23"/>
          <w:szCs w:val="23"/>
        </w:rPr>
        <w:t>изучения истории предпо</w:t>
      </w:r>
      <w:r w:rsidRPr="003B3BF5">
        <w:rPr>
          <w:color w:val="231F20"/>
          <w:sz w:val="23"/>
          <w:szCs w:val="23"/>
        </w:rPr>
        <w:t>лагают формирование следу</w:t>
      </w:r>
      <w:r w:rsidRPr="003B3BF5">
        <w:rPr>
          <w:color w:val="231F20"/>
          <w:sz w:val="23"/>
          <w:szCs w:val="23"/>
        </w:rPr>
        <w:t>ю</w:t>
      </w:r>
      <w:r w:rsidRPr="003B3BF5">
        <w:rPr>
          <w:color w:val="231F20"/>
          <w:sz w:val="23"/>
          <w:szCs w:val="23"/>
        </w:rPr>
        <w:t>щих умений: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5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формулировать при поддержке учителя новые для себя задачи в учебной и познав</w:t>
      </w:r>
      <w:r w:rsidRPr="003B3BF5">
        <w:rPr>
          <w:color w:val="231F20"/>
          <w:sz w:val="23"/>
          <w:szCs w:val="23"/>
        </w:rPr>
        <w:t>а</w:t>
      </w:r>
      <w:r w:rsidRPr="003B3BF5">
        <w:rPr>
          <w:color w:val="231F20"/>
          <w:sz w:val="23"/>
          <w:szCs w:val="23"/>
        </w:rPr>
        <w:t>тельной деятельности;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планировать пути достижения образовательных целей, выбирать наиболее эффекти</w:t>
      </w:r>
      <w:r w:rsidRPr="003B3BF5">
        <w:rPr>
          <w:color w:val="231F20"/>
          <w:sz w:val="23"/>
          <w:szCs w:val="23"/>
        </w:rPr>
        <w:t>в</w:t>
      </w:r>
      <w:r w:rsidRPr="003B3BF5">
        <w:rPr>
          <w:color w:val="231F20"/>
          <w:sz w:val="23"/>
          <w:szCs w:val="23"/>
        </w:rPr>
        <w:t>ные способы решения учебных и познавательных задач, оценивать правильность выполн</w:t>
      </w:r>
      <w:r w:rsidRPr="003B3BF5">
        <w:rPr>
          <w:color w:val="231F20"/>
          <w:sz w:val="23"/>
          <w:szCs w:val="23"/>
        </w:rPr>
        <w:t>е</w:t>
      </w:r>
      <w:r w:rsidRPr="003B3BF5">
        <w:rPr>
          <w:color w:val="231F20"/>
          <w:sz w:val="23"/>
          <w:szCs w:val="23"/>
        </w:rPr>
        <w:t>ния действий;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осуществлять контроль своей деятельности в процессе достижения результата, оцен</w:t>
      </w:r>
      <w:r w:rsidRPr="003B3BF5">
        <w:rPr>
          <w:color w:val="231F20"/>
          <w:sz w:val="23"/>
          <w:szCs w:val="23"/>
        </w:rPr>
        <w:t>и</w:t>
      </w:r>
      <w:r w:rsidRPr="003B3BF5">
        <w:rPr>
          <w:color w:val="231F20"/>
          <w:sz w:val="23"/>
          <w:szCs w:val="23"/>
        </w:rPr>
        <w:t>вать правильность решения учебной задачи, соотносить свои действия с планируемыми р</w:t>
      </w:r>
      <w:r w:rsidRPr="003B3BF5">
        <w:rPr>
          <w:color w:val="231F20"/>
          <w:sz w:val="23"/>
          <w:szCs w:val="23"/>
        </w:rPr>
        <w:t>е</w:t>
      </w:r>
      <w:r w:rsidRPr="003B3BF5">
        <w:rPr>
          <w:color w:val="231F20"/>
          <w:sz w:val="23"/>
          <w:szCs w:val="23"/>
        </w:rPr>
        <w:t>зультатами;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работать с учебной и внешкольной информацией (анализировать графическую, худ</w:t>
      </w:r>
      <w:r w:rsidRPr="003B3BF5">
        <w:rPr>
          <w:color w:val="231F20"/>
          <w:sz w:val="23"/>
          <w:szCs w:val="23"/>
        </w:rPr>
        <w:t>о</w:t>
      </w:r>
      <w:r w:rsidRPr="003B3BF5">
        <w:rPr>
          <w:color w:val="231F20"/>
          <w:sz w:val="23"/>
          <w:szCs w:val="23"/>
        </w:rPr>
        <w:t>жественную, текстовую, аудиовизуальную и другую информацию, обобщать факты, с</w:t>
      </w:r>
      <w:r w:rsidRPr="003B3BF5">
        <w:rPr>
          <w:color w:val="231F20"/>
          <w:sz w:val="23"/>
          <w:szCs w:val="23"/>
        </w:rPr>
        <w:t>о</w:t>
      </w:r>
      <w:r w:rsidRPr="003B3BF5">
        <w:rPr>
          <w:color w:val="231F20"/>
          <w:sz w:val="23"/>
          <w:szCs w:val="23"/>
        </w:rPr>
        <w:t>ставлять план, тезисы, конспект, формулировать и обосновывать выводы и т. д.);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собирать и фиксировать информацию, выделяя главную и второстепенную, критич</w:t>
      </w:r>
      <w:r w:rsidRPr="003B3BF5">
        <w:rPr>
          <w:color w:val="231F20"/>
          <w:sz w:val="23"/>
          <w:szCs w:val="23"/>
        </w:rPr>
        <w:t>е</w:t>
      </w:r>
      <w:r w:rsidRPr="003B3BF5">
        <w:rPr>
          <w:color w:val="231F20"/>
          <w:sz w:val="23"/>
          <w:szCs w:val="23"/>
        </w:rPr>
        <w:t>ски оценивать её достоверность (под руководством учителя);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left="426"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работать с материалами на электронных носителях, находить информацию в и</w:t>
      </w:r>
      <w:r w:rsidRPr="003B3BF5">
        <w:rPr>
          <w:color w:val="231F20"/>
          <w:sz w:val="23"/>
          <w:szCs w:val="23"/>
        </w:rPr>
        <w:t>н</w:t>
      </w:r>
      <w:r w:rsidRPr="003B3BF5">
        <w:rPr>
          <w:color w:val="231F20"/>
          <w:sz w:val="23"/>
          <w:szCs w:val="23"/>
        </w:rPr>
        <w:t>дивидуальной информационной среде, среде образовательного учреждения, в федеральных хранилищах образовательных информационных ресурсов и контролируемом Интернете (под руководством педагога);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использовать ранее изученный материал для решения познавательных задач;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ставить репродуктивные вопросы (на воспроизведение материала) по изученному мат</w:t>
      </w:r>
      <w:r w:rsidRPr="003B3BF5">
        <w:rPr>
          <w:color w:val="231F20"/>
          <w:sz w:val="23"/>
          <w:szCs w:val="23"/>
        </w:rPr>
        <w:t>е</w:t>
      </w:r>
      <w:r w:rsidRPr="003B3BF5">
        <w:rPr>
          <w:color w:val="231F20"/>
          <w:sz w:val="23"/>
          <w:szCs w:val="23"/>
        </w:rPr>
        <w:t>риалу;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определять понятия, устанавливать аналогии, классифицировать; с помощью учителя в</w:t>
      </w:r>
      <w:r w:rsidRPr="003B3BF5">
        <w:rPr>
          <w:color w:val="231F20"/>
          <w:sz w:val="23"/>
          <w:szCs w:val="23"/>
        </w:rPr>
        <w:t>ы</w:t>
      </w:r>
      <w:r w:rsidRPr="003B3BF5">
        <w:rPr>
          <w:color w:val="231F20"/>
          <w:sz w:val="23"/>
          <w:szCs w:val="23"/>
        </w:rPr>
        <w:t>бирать основания   и критерии для классификации и обобщения;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lastRenderedPageBreak/>
        <w:t>логически строить рассуждение, выстраивать ответ в соответствии с заданием, целью (сжато, полно, выборочно);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применять начальные исследовательские умения при решении поисковых задач;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142" w:right="135" w:firstLine="142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решать творческие задачи, представлять результаты своей деятельности в различных в</w:t>
      </w:r>
      <w:r w:rsidRPr="003B3BF5">
        <w:rPr>
          <w:color w:val="231F20"/>
          <w:sz w:val="23"/>
          <w:szCs w:val="23"/>
        </w:rPr>
        <w:t>и</w:t>
      </w:r>
      <w:r w:rsidRPr="003B3BF5">
        <w:rPr>
          <w:color w:val="231F20"/>
          <w:sz w:val="23"/>
          <w:szCs w:val="23"/>
        </w:rPr>
        <w:t>дах публичных выступлений, в том числе с использованием наглядных средств (высказыв</w:t>
      </w:r>
      <w:r w:rsidRPr="003B3BF5">
        <w:rPr>
          <w:color w:val="231F20"/>
          <w:sz w:val="23"/>
          <w:szCs w:val="23"/>
        </w:rPr>
        <w:t>а</w:t>
      </w:r>
      <w:r w:rsidRPr="003B3BF5">
        <w:rPr>
          <w:color w:val="231F20"/>
          <w:sz w:val="23"/>
          <w:szCs w:val="23"/>
        </w:rPr>
        <w:t>ние, монолог, беседа, сообщение, презентация, дискуссия и др.), а также в виде письменных работ;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использовать ИКТ-технологии для обработки, передачи, систематизации и презентации информации;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планировать этапы выполнения проектной работы, распределять обязанности, отслеж</w:t>
      </w:r>
      <w:r w:rsidRPr="003B3BF5">
        <w:rPr>
          <w:color w:val="231F20"/>
          <w:sz w:val="23"/>
          <w:szCs w:val="23"/>
        </w:rPr>
        <w:t>и</w:t>
      </w:r>
      <w:r w:rsidRPr="003B3BF5">
        <w:rPr>
          <w:color w:val="231F20"/>
          <w:sz w:val="23"/>
          <w:szCs w:val="23"/>
        </w:rPr>
        <w:t>вать продвижение в выполнении задания и контролировать качество выполнения работы;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выявлять позитивные и негативные факторы, влияющие на результаты и качество выпо</w:t>
      </w:r>
      <w:r w:rsidRPr="003B3BF5">
        <w:rPr>
          <w:color w:val="231F20"/>
          <w:sz w:val="23"/>
          <w:szCs w:val="23"/>
        </w:rPr>
        <w:t>л</w:t>
      </w:r>
      <w:r w:rsidRPr="003B3BF5">
        <w:rPr>
          <w:color w:val="231F20"/>
          <w:sz w:val="23"/>
          <w:szCs w:val="23"/>
        </w:rPr>
        <w:t>нения задания;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организовывать учебное сотрудничество и совместную деятельность с учителем и сверс</w:t>
      </w:r>
      <w:r w:rsidRPr="003B3BF5">
        <w:rPr>
          <w:color w:val="231F20"/>
          <w:sz w:val="23"/>
          <w:szCs w:val="23"/>
        </w:rPr>
        <w:t>т</w:t>
      </w:r>
      <w:r w:rsidRPr="003B3BF5">
        <w:rPr>
          <w:color w:val="231F20"/>
          <w:sz w:val="23"/>
          <w:szCs w:val="23"/>
        </w:rPr>
        <w:t>никами, работать индивидуально и в группе;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определять свою роль в учебной группе, оценивать вклад всех участников в общий р</w:t>
      </w:r>
      <w:r w:rsidRPr="003B3BF5">
        <w:rPr>
          <w:color w:val="231F20"/>
          <w:sz w:val="23"/>
          <w:szCs w:val="23"/>
        </w:rPr>
        <w:t>е</w:t>
      </w:r>
      <w:r w:rsidRPr="003B3BF5">
        <w:rPr>
          <w:color w:val="231F20"/>
          <w:sz w:val="23"/>
          <w:szCs w:val="23"/>
        </w:rPr>
        <w:t>зультат.</w:t>
      </w:r>
    </w:p>
    <w:p w:rsidR="005961AD" w:rsidRPr="003B3BF5" w:rsidRDefault="005961AD" w:rsidP="003B3BF5">
      <w:pPr>
        <w:pStyle w:val="10"/>
        <w:spacing w:line="240" w:lineRule="atLeast"/>
        <w:ind w:left="400" w:right="86"/>
        <w:jc w:val="both"/>
        <w:rPr>
          <w:sz w:val="23"/>
          <w:szCs w:val="23"/>
        </w:rPr>
      </w:pPr>
      <w:r w:rsidRPr="003B3BF5">
        <w:rPr>
          <w:rFonts w:eastAsia="Georgia"/>
          <w:b/>
          <w:color w:val="231F20"/>
          <w:sz w:val="23"/>
          <w:szCs w:val="23"/>
        </w:rPr>
        <w:t xml:space="preserve">Предметные результаты </w:t>
      </w:r>
      <w:r w:rsidRPr="003B3BF5">
        <w:rPr>
          <w:color w:val="231F20"/>
          <w:sz w:val="23"/>
          <w:szCs w:val="23"/>
        </w:rPr>
        <w:t>изучения истории включают: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овладение целостными представлениями об историческом пути народов как необходимой основой миропонимания и познания современного общества;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способность применять понятийный аппарат исторического знания;</w:t>
      </w:r>
    </w:p>
    <w:p w:rsidR="005961AD" w:rsidRPr="003B3BF5" w:rsidRDefault="005961AD" w:rsidP="003B3BF5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умение изучать информацию различных исторических источников, раскрывая их познав</w:t>
      </w:r>
      <w:r w:rsidRPr="003B3BF5">
        <w:rPr>
          <w:color w:val="231F20"/>
          <w:sz w:val="23"/>
          <w:szCs w:val="23"/>
        </w:rPr>
        <w:t>а</w:t>
      </w:r>
      <w:r w:rsidRPr="003B3BF5">
        <w:rPr>
          <w:color w:val="231F20"/>
          <w:sz w:val="23"/>
          <w:szCs w:val="23"/>
        </w:rPr>
        <w:t>тельную ценность;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142"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расширение опыта оценочной деятельности на основе осмысления жизни и деяний личн</w:t>
      </w:r>
      <w:r w:rsidRPr="003B3BF5">
        <w:rPr>
          <w:color w:val="231F20"/>
          <w:sz w:val="23"/>
          <w:szCs w:val="23"/>
        </w:rPr>
        <w:t>о</w:t>
      </w:r>
      <w:r w:rsidRPr="003B3BF5">
        <w:rPr>
          <w:color w:val="231F20"/>
          <w:sz w:val="23"/>
          <w:szCs w:val="23"/>
        </w:rPr>
        <w:t>стей и народов в истории;</w:t>
      </w:r>
    </w:p>
    <w:p w:rsidR="005961AD" w:rsidRPr="003B3BF5" w:rsidRDefault="005961AD" w:rsidP="003B3BF5">
      <w:pPr>
        <w:pStyle w:val="1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142" w:right="86" w:firstLine="283"/>
        <w:jc w:val="both"/>
        <w:rPr>
          <w:sz w:val="23"/>
          <w:szCs w:val="23"/>
        </w:rPr>
      </w:pPr>
      <w:r w:rsidRPr="003B3BF5">
        <w:rPr>
          <w:color w:val="231F20"/>
          <w:sz w:val="23"/>
          <w:szCs w:val="23"/>
        </w:rPr>
        <w:t>готовность применять исторические знания для выявления и сохранения исторических и культурных памятников своей страны и</w:t>
      </w:r>
      <w:r w:rsidR="008A7A9E" w:rsidRPr="003B3BF5">
        <w:rPr>
          <w:color w:val="231F20"/>
          <w:sz w:val="23"/>
          <w:szCs w:val="23"/>
        </w:rPr>
        <w:t xml:space="preserve"> </w:t>
      </w:r>
      <w:r w:rsidRPr="003B3BF5">
        <w:rPr>
          <w:color w:val="231F20"/>
          <w:sz w:val="23"/>
          <w:szCs w:val="23"/>
        </w:rPr>
        <w:t>мира.</w:t>
      </w:r>
    </w:p>
    <w:p w:rsidR="008A7A9E" w:rsidRPr="003B3BF5" w:rsidRDefault="008A7A9E" w:rsidP="003B3B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425" w:right="86"/>
        <w:jc w:val="both"/>
        <w:rPr>
          <w:sz w:val="23"/>
          <w:szCs w:val="23"/>
        </w:rPr>
      </w:pPr>
    </w:p>
    <w:p w:rsidR="001B42E4" w:rsidRPr="003B3BF5" w:rsidRDefault="00737811" w:rsidP="003B3BF5">
      <w:pPr>
        <w:pStyle w:val="c13"/>
        <w:shd w:val="clear" w:color="auto" w:fill="FFFFFF"/>
        <w:spacing w:before="0" w:beforeAutospacing="0" w:after="0" w:afterAutospacing="0" w:line="240" w:lineRule="atLeast"/>
        <w:jc w:val="center"/>
        <w:rPr>
          <w:rStyle w:val="c23"/>
          <w:b/>
          <w:bCs/>
          <w:color w:val="000000"/>
          <w:sz w:val="23"/>
          <w:szCs w:val="23"/>
        </w:rPr>
      </w:pPr>
      <w:r w:rsidRPr="003B3BF5">
        <w:rPr>
          <w:rStyle w:val="c23"/>
          <w:b/>
          <w:bCs/>
          <w:color w:val="000000"/>
          <w:sz w:val="23"/>
          <w:szCs w:val="23"/>
        </w:rPr>
        <w:t>4</w:t>
      </w:r>
      <w:r w:rsidR="001B42E4" w:rsidRPr="003B3BF5">
        <w:rPr>
          <w:rStyle w:val="c23"/>
          <w:bCs/>
          <w:color w:val="000000"/>
          <w:sz w:val="23"/>
          <w:szCs w:val="23"/>
        </w:rPr>
        <w:t xml:space="preserve"> </w:t>
      </w:r>
      <w:r w:rsidR="001B42E4" w:rsidRPr="003B3BF5">
        <w:rPr>
          <w:rStyle w:val="c23"/>
          <w:b/>
          <w:bCs/>
          <w:color w:val="000000"/>
          <w:sz w:val="23"/>
          <w:szCs w:val="23"/>
        </w:rPr>
        <w:t>Требования  к уровню общеучебных  навыков, умений и способов деятельности</w:t>
      </w:r>
    </w:p>
    <w:p w:rsidR="001B42E4" w:rsidRPr="003B3BF5" w:rsidRDefault="001B42E4" w:rsidP="003B3BF5">
      <w:pPr>
        <w:pStyle w:val="c7"/>
        <w:shd w:val="clear" w:color="auto" w:fill="FFFFFF"/>
        <w:spacing w:before="0" w:beforeAutospacing="0" w:after="0" w:afterAutospacing="0" w:line="240" w:lineRule="atLeast"/>
        <w:jc w:val="both"/>
        <w:rPr>
          <w:rStyle w:val="c77"/>
          <w:rFonts w:eastAsia="Georgia"/>
          <w:color w:val="000000"/>
          <w:sz w:val="23"/>
          <w:szCs w:val="23"/>
        </w:rPr>
      </w:pPr>
    </w:p>
    <w:p w:rsidR="001B42E4" w:rsidRPr="003B3BF5" w:rsidRDefault="001B42E4" w:rsidP="003B3BF5">
      <w:pPr>
        <w:pStyle w:val="c7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3"/>
          <w:szCs w:val="23"/>
        </w:rPr>
      </w:pPr>
      <w:r w:rsidRPr="003B3BF5">
        <w:rPr>
          <w:rStyle w:val="c77"/>
          <w:rFonts w:eastAsia="Georgia"/>
          <w:color w:val="000000"/>
          <w:sz w:val="23"/>
          <w:szCs w:val="23"/>
        </w:rPr>
        <w:t>В результате изучения курса </w:t>
      </w:r>
      <w:r w:rsidRPr="003B3BF5">
        <w:rPr>
          <w:rStyle w:val="c23"/>
          <w:bCs/>
          <w:color w:val="000000"/>
          <w:sz w:val="23"/>
          <w:szCs w:val="23"/>
        </w:rPr>
        <w:t>учащиеся должны:</w:t>
      </w:r>
    </w:p>
    <w:p w:rsidR="001B42E4" w:rsidRPr="003B3BF5" w:rsidRDefault="001B42E4" w:rsidP="003B3BF5">
      <w:pPr>
        <w:pStyle w:val="c7"/>
        <w:shd w:val="clear" w:color="auto" w:fill="FFFFFF"/>
        <w:spacing w:before="0" w:beforeAutospacing="0" w:after="0" w:afterAutospacing="0" w:line="240" w:lineRule="atLeast"/>
        <w:ind w:left="284" w:hanging="284"/>
        <w:jc w:val="both"/>
        <w:rPr>
          <w:b/>
          <w:color w:val="000000"/>
          <w:sz w:val="23"/>
          <w:szCs w:val="23"/>
        </w:rPr>
      </w:pPr>
      <w:r w:rsidRPr="003B3BF5">
        <w:rPr>
          <w:rStyle w:val="c23"/>
          <w:b/>
          <w:bCs/>
          <w:color w:val="000000"/>
          <w:sz w:val="23"/>
          <w:szCs w:val="23"/>
        </w:rPr>
        <w:t>знать/понимать</w:t>
      </w:r>
    </w:p>
    <w:p w:rsidR="001B42E4" w:rsidRPr="003B3BF5" w:rsidRDefault="001B42E4" w:rsidP="003B3BF5">
      <w:pPr>
        <w:numPr>
          <w:ilvl w:val="0"/>
          <w:numId w:val="3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основные этапы и ключевые события истории России и   выдающихся деятелей отечественной   истории;</w:t>
      </w:r>
    </w:p>
    <w:p w:rsidR="001B42E4" w:rsidRPr="003B3BF5" w:rsidRDefault="001B42E4" w:rsidP="003B3BF5">
      <w:pPr>
        <w:numPr>
          <w:ilvl w:val="0"/>
          <w:numId w:val="3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важнейшие достижения культуры и системы ценностей, сформировавшиеся в ходе историч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е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ского развития;</w:t>
      </w:r>
    </w:p>
    <w:p w:rsidR="001B42E4" w:rsidRPr="003B3BF5" w:rsidRDefault="001B42E4" w:rsidP="003B3BF5">
      <w:pPr>
        <w:numPr>
          <w:ilvl w:val="0"/>
          <w:numId w:val="3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изученные виды исторических источников;</w:t>
      </w:r>
    </w:p>
    <w:p w:rsidR="001B42E4" w:rsidRPr="003B3BF5" w:rsidRDefault="001B42E4" w:rsidP="003B3BF5">
      <w:pPr>
        <w:pStyle w:val="c7"/>
        <w:shd w:val="clear" w:color="auto" w:fill="FFFFFF"/>
        <w:spacing w:before="0" w:beforeAutospacing="0" w:after="0" w:afterAutospacing="0" w:line="240" w:lineRule="atLeast"/>
        <w:ind w:left="284" w:hanging="284"/>
        <w:jc w:val="both"/>
        <w:rPr>
          <w:b/>
          <w:color w:val="000000"/>
          <w:sz w:val="23"/>
          <w:szCs w:val="23"/>
        </w:rPr>
      </w:pPr>
      <w:r w:rsidRPr="003B3BF5">
        <w:rPr>
          <w:rStyle w:val="c23"/>
          <w:b/>
          <w:bCs/>
          <w:color w:val="000000"/>
          <w:sz w:val="23"/>
          <w:szCs w:val="23"/>
        </w:rPr>
        <w:t>уметь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соотносить даты событий отечественной   истории с веком; определять последовательность и длительность важнейших событий  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показывать на исторической карте территории расселения народов, границы государств, гор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да, места значительных исторических событий;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рассказывать о важнейших исторических событиях и их участниках, показывая знание нео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б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ходимых  фактов, дат, терминов; давать описание исторических событий и памятников кул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ь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туры на основе текста и иллюстративного материала учебника, фрагментов исторических и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точников; использовать приобретенные знания при написании творческих работ (в том числе сочинений, отчетов об экскурсиях, рефератов)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 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объяснять свое отношение к наиболее значительным событиям и личностям истории России и всеобщей истории, достижениям отечественной   культуры;</w:t>
      </w:r>
    </w:p>
    <w:p w:rsidR="001B42E4" w:rsidRPr="003B3BF5" w:rsidRDefault="001B42E4" w:rsidP="003B3BF5">
      <w:pPr>
        <w:numPr>
          <w:ilvl w:val="0"/>
          <w:numId w:val="4"/>
        </w:numPr>
        <w:shd w:val="clear" w:color="auto" w:fill="FFFFFF"/>
        <w:spacing w:after="0" w:line="240" w:lineRule="atLeast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lastRenderedPageBreak/>
        <w:t>использовать приобретенные знания и умения в практической деятельности и повседневной жизни для понимания исторических причин и исторического значения событий и явлений с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временной жизни</w:t>
      </w:r>
    </w:p>
    <w:p w:rsidR="001B42E4" w:rsidRPr="003B3BF5" w:rsidRDefault="00737811" w:rsidP="003B3BF5">
      <w:pPr>
        <w:pStyle w:val="c7"/>
        <w:shd w:val="clear" w:color="auto" w:fill="FFFFFF"/>
        <w:spacing w:before="0" w:beforeAutospacing="0" w:after="0" w:afterAutospacing="0" w:line="240" w:lineRule="atLeast"/>
        <w:ind w:left="284" w:firstLine="76"/>
        <w:jc w:val="both"/>
        <w:rPr>
          <w:color w:val="000000"/>
          <w:sz w:val="23"/>
          <w:szCs w:val="23"/>
        </w:rPr>
      </w:pPr>
      <w:r w:rsidRPr="003B3BF5">
        <w:rPr>
          <w:rStyle w:val="c18"/>
          <w:color w:val="000000"/>
          <w:sz w:val="23"/>
          <w:szCs w:val="23"/>
        </w:rPr>
        <w:t>Рабочая программа  для 9</w:t>
      </w:r>
      <w:r w:rsidR="001B42E4" w:rsidRPr="003B3BF5">
        <w:rPr>
          <w:rStyle w:val="c18"/>
          <w:color w:val="000000"/>
          <w:sz w:val="23"/>
          <w:szCs w:val="23"/>
        </w:rPr>
        <w:t>-го класса  предусматривает формирование у учащихся общеуче</w:t>
      </w:r>
      <w:r w:rsidR="001B42E4" w:rsidRPr="003B3BF5">
        <w:rPr>
          <w:rStyle w:val="c18"/>
          <w:color w:val="000000"/>
          <w:sz w:val="23"/>
          <w:szCs w:val="23"/>
        </w:rPr>
        <w:t>б</w:t>
      </w:r>
      <w:r w:rsidR="001B42E4" w:rsidRPr="003B3BF5">
        <w:rPr>
          <w:rStyle w:val="c18"/>
          <w:color w:val="000000"/>
          <w:sz w:val="23"/>
          <w:szCs w:val="23"/>
        </w:rPr>
        <w:t>ных умений и навыков, универсальных способов деятельности и ключевых компетенций, и</w:t>
      </w:r>
      <w:r w:rsidR="001B42E4" w:rsidRPr="003B3BF5">
        <w:rPr>
          <w:rStyle w:val="c18"/>
          <w:color w:val="000000"/>
          <w:sz w:val="23"/>
          <w:szCs w:val="23"/>
        </w:rPr>
        <w:t>с</w:t>
      </w:r>
      <w:r w:rsidR="001B42E4" w:rsidRPr="003B3BF5">
        <w:rPr>
          <w:rStyle w:val="c18"/>
          <w:color w:val="000000"/>
          <w:sz w:val="23"/>
          <w:szCs w:val="23"/>
        </w:rPr>
        <w:t>пользование ИКТ. В Рабочей программе  предусмотрено научить и закрепить умения: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соотносить даты событий всеобщей истории с веком; определять последовательность и длительность важнейших событий всеобщей истории;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использовать текст исторического источника при ответе на вопросы, решении различных учебных задач;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сравнивать свидетельства разных источников;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рассказывать о важнейших исторических событиях и их участниках, показывая знание необходимых  фактов, дат, терминов;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давать описание исторических событий и памятников культуры на основе текста и илл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ю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стративного материала учебника, фрагментов исторических источников;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использовать приобретенные знания при написании творческих работ (в том числе соч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и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нений);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соотносить общие исторические процессы и отдельные факты;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 выявлять существенные черты исторических процессов, явлений и событий;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группировать исторические явления и события по заданному признаку;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определять на основе учебного материала причины и следствия важнейших исторических событий;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объяснять свое отношение к наиболее значительным событиям и личностям всеобщей и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с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тории, достижениям мировой культуры;</w:t>
      </w:r>
    </w:p>
    <w:p w:rsidR="001B42E4" w:rsidRPr="003B3BF5" w:rsidRDefault="001B42E4" w:rsidP="003B3BF5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использовать приобретенные знания и умения в практической деятельности и повседне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в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ной жизни для:</w:t>
      </w:r>
    </w:p>
    <w:p w:rsidR="001B42E4" w:rsidRPr="003B3BF5" w:rsidRDefault="001B42E4" w:rsidP="003B3BF5">
      <w:pPr>
        <w:numPr>
          <w:ilvl w:val="0"/>
          <w:numId w:val="8"/>
        </w:numPr>
        <w:shd w:val="clear" w:color="auto" w:fill="FFFFFF"/>
        <w:spacing w:after="0" w:line="240" w:lineRule="atLeast"/>
        <w:ind w:left="14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-понимания исторических причин и исторического значения событий и явлений современной жизни;</w:t>
      </w:r>
    </w:p>
    <w:p w:rsidR="001B42E4" w:rsidRPr="003B3BF5" w:rsidRDefault="001B42E4" w:rsidP="003B3BF5">
      <w:pPr>
        <w:numPr>
          <w:ilvl w:val="0"/>
          <w:numId w:val="8"/>
        </w:numPr>
        <w:shd w:val="clear" w:color="auto" w:fill="FFFFFF"/>
        <w:spacing w:after="0" w:line="240" w:lineRule="atLeast"/>
        <w:ind w:left="14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-высказывания собственных суждений об историческом наследии народов мира;</w:t>
      </w:r>
    </w:p>
    <w:p w:rsidR="001B42E4" w:rsidRPr="003B3BF5" w:rsidRDefault="001B42E4" w:rsidP="003B3BF5">
      <w:pPr>
        <w:numPr>
          <w:ilvl w:val="0"/>
          <w:numId w:val="8"/>
        </w:numPr>
        <w:shd w:val="clear" w:color="auto" w:fill="FFFFFF"/>
        <w:spacing w:after="0" w:line="240" w:lineRule="atLeast"/>
        <w:ind w:left="14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-объяснения исторически сложившихся норм социального поведения;</w:t>
      </w:r>
    </w:p>
    <w:p w:rsidR="001B42E4" w:rsidRPr="003B3BF5" w:rsidRDefault="001B42E4" w:rsidP="003B3BF5">
      <w:pPr>
        <w:numPr>
          <w:ilvl w:val="0"/>
          <w:numId w:val="8"/>
        </w:numPr>
        <w:shd w:val="clear" w:color="auto" w:fill="FFFFFF"/>
        <w:spacing w:after="0" w:line="240" w:lineRule="atLeast"/>
        <w:ind w:left="14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-использования знаний об историческом пути и традициях народов мира в общ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е</w:t>
      </w:r>
      <w:r w:rsidRPr="003B3BF5">
        <w:rPr>
          <w:rStyle w:val="c18"/>
          <w:rFonts w:ascii="Times New Roman" w:hAnsi="Times New Roman" w:cs="Times New Roman"/>
          <w:color w:val="000000"/>
          <w:sz w:val="23"/>
          <w:szCs w:val="23"/>
        </w:rPr>
        <w:t>нии с людьми другой культуры, национальной и религиозной принадлежности.</w:t>
      </w:r>
    </w:p>
    <w:p w:rsidR="001B42E4" w:rsidRPr="003B3BF5" w:rsidRDefault="001B42E4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18"/>
          <w:color w:val="000000"/>
          <w:sz w:val="23"/>
          <w:szCs w:val="23"/>
        </w:rPr>
      </w:pPr>
      <w:r w:rsidRPr="003B3BF5">
        <w:rPr>
          <w:rStyle w:val="c18"/>
          <w:color w:val="000000"/>
          <w:sz w:val="23"/>
          <w:szCs w:val="23"/>
        </w:rPr>
        <w:t>Требования к уровню подготовки учащихся 9-го класса по истории  в рабочей программе полностью соответствуют стандарту обучения.</w:t>
      </w:r>
    </w:p>
    <w:p w:rsidR="00604183" w:rsidRPr="003B3BF5" w:rsidRDefault="00604183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18"/>
          <w:color w:val="000000"/>
          <w:sz w:val="23"/>
          <w:szCs w:val="23"/>
        </w:rPr>
      </w:pPr>
    </w:p>
    <w:p w:rsidR="00604183" w:rsidRPr="003B3BF5" w:rsidRDefault="00604183" w:rsidP="003B3BF5">
      <w:pPr>
        <w:pStyle w:val="10"/>
        <w:tabs>
          <w:tab w:val="left" w:pos="567"/>
          <w:tab w:val="left" w:pos="9498"/>
        </w:tabs>
        <w:spacing w:line="240" w:lineRule="atLeast"/>
        <w:ind w:left="142" w:right="86" w:firstLine="283"/>
        <w:jc w:val="both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5 Содержание тем учебного курса</w:t>
      </w:r>
    </w:p>
    <w:p w:rsidR="003B3BF5" w:rsidRPr="003B3BF5" w:rsidRDefault="003B3BF5" w:rsidP="003B3BF5">
      <w:pPr>
        <w:pStyle w:val="3"/>
        <w:spacing w:before="0" w:after="0" w:line="240" w:lineRule="atLeast"/>
        <w:ind w:left="250" w:right="248"/>
        <w:jc w:val="center"/>
        <w:rPr>
          <w:color w:val="231F20"/>
          <w:w w:val="115"/>
          <w:sz w:val="23"/>
          <w:szCs w:val="23"/>
          <w:u w:val="single"/>
        </w:rPr>
      </w:pPr>
      <w:r w:rsidRPr="003B3BF5">
        <w:rPr>
          <w:color w:val="231F20"/>
          <w:w w:val="115"/>
          <w:sz w:val="23"/>
          <w:szCs w:val="23"/>
          <w:u w:val="single"/>
        </w:rPr>
        <w:t>Всеобшая история (</w:t>
      </w:r>
      <w:r>
        <w:rPr>
          <w:color w:val="231F20"/>
          <w:w w:val="115"/>
          <w:sz w:val="23"/>
          <w:szCs w:val="23"/>
          <w:u w:val="single"/>
        </w:rPr>
        <w:t>26</w:t>
      </w:r>
      <w:r w:rsidRPr="003B3BF5">
        <w:rPr>
          <w:color w:val="231F20"/>
          <w:w w:val="115"/>
          <w:sz w:val="23"/>
          <w:szCs w:val="23"/>
          <w:u w:val="single"/>
        </w:rPr>
        <w:t>ч)</w:t>
      </w:r>
    </w:p>
    <w:p w:rsidR="00891EF5" w:rsidRPr="003B3BF5" w:rsidRDefault="00891EF5" w:rsidP="003B3BF5">
      <w:pPr>
        <w:pStyle w:val="3"/>
        <w:spacing w:before="0" w:after="0" w:line="240" w:lineRule="atLeast"/>
        <w:ind w:right="248"/>
        <w:jc w:val="both"/>
        <w:rPr>
          <w:sz w:val="23"/>
          <w:szCs w:val="23"/>
        </w:rPr>
      </w:pPr>
      <w:r w:rsidRPr="003B3BF5">
        <w:rPr>
          <w:color w:val="231F20"/>
          <w:w w:val="115"/>
          <w:sz w:val="23"/>
          <w:szCs w:val="23"/>
        </w:rPr>
        <w:t>Р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а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з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д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е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л</w:t>
      </w:r>
      <w:r w:rsidRPr="003B3BF5">
        <w:rPr>
          <w:color w:val="231F20"/>
          <w:spacing w:val="23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I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.</w:t>
      </w:r>
      <w:r w:rsidRPr="003B3BF5">
        <w:rPr>
          <w:color w:val="231F20"/>
          <w:spacing w:val="-37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Революции и реакция в Европейском и мировом развитии (5</w:t>
      </w:r>
      <w:r w:rsidRPr="003B3BF5">
        <w:rPr>
          <w:color w:val="231F20"/>
          <w:spacing w:val="-29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ч.)</w:t>
      </w:r>
    </w:p>
    <w:p w:rsidR="00891EF5" w:rsidRPr="003B3BF5" w:rsidRDefault="00891EF5" w:rsidP="003B3BF5">
      <w:pPr>
        <w:pStyle w:val="a4"/>
        <w:spacing w:line="240" w:lineRule="atLeast"/>
        <w:ind w:left="120" w:right="118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Империя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Наполеона</w:t>
      </w:r>
      <w:r w:rsidRPr="003B3BF5">
        <w:rPr>
          <w:rFonts w:ascii="Times New Roman" w:hAnsi="Times New Roman" w:cs="Times New Roman"/>
          <w:color w:val="231F20"/>
          <w:spacing w:val="-7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во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Франции:</w:t>
      </w:r>
      <w:r w:rsidRPr="003B3BF5">
        <w:rPr>
          <w:rFonts w:ascii="Times New Roman" w:hAnsi="Times New Roman" w:cs="Times New Roman"/>
          <w:color w:val="231F20"/>
          <w:spacing w:val="-7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внутренняя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</w:t>
      </w:r>
      <w:r w:rsidRPr="003B3BF5">
        <w:rPr>
          <w:rFonts w:ascii="Times New Roman" w:hAnsi="Times New Roman" w:cs="Times New Roman"/>
          <w:color w:val="231F20"/>
          <w:spacing w:val="-7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внешняя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политика.</w:t>
      </w:r>
      <w:r w:rsidRPr="003B3BF5">
        <w:rPr>
          <w:rFonts w:ascii="Times New Roman" w:hAnsi="Times New Roman" w:cs="Times New Roman"/>
          <w:color w:val="231F20"/>
          <w:spacing w:val="-7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Наполеоновские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войны.</w:t>
      </w:r>
      <w:r w:rsidRPr="003B3BF5">
        <w:rPr>
          <w:rFonts w:ascii="Times New Roman" w:hAnsi="Times New Roman" w:cs="Times New Roman"/>
          <w:color w:val="231F20"/>
          <w:spacing w:val="-7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 xml:space="preserve">Падение империи. Венский конгресс; Ш.М. </w:t>
      </w:r>
      <w:r w:rsidRPr="003B3BF5">
        <w:rPr>
          <w:rFonts w:ascii="Times New Roman" w:hAnsi="Times New Roman" w:cs="Times New Roman"/>
          <w:color w:val="231F20"/>
          <w:spacing w:val="-3"/>
          <w:w w:val="110"/>
          <w:sz w:val="23"/>
          <w:szCs w:val="23"/>
          <w:lang w:val="ru-RU"/>
        </w:rPr>
        <w:t xml:space="preserve">Талейран.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Священный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союз.</w:t>
      </w:r>
    </w:p>
    <w:p w:rsidR="00891EF5" w:rsidRPr="003B3BF5" w:rsidRDefault="00891EF5" w:rsidP="003B3BF5">
      <w:pPr>
        <w:pStyle w:val="a4"/>
        <w:spacing w:line="240" w:lineRule="atLeast"/>
        <w:ind w:left="120" w:right="118" w:firstLine="283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 xml:space="preserve">Развитие индустриального общества. Промышленный </w:t>
      </w:r>
      <w:r w:rsidRPr="003B3BF5">
        <w:rPr>
          <w:rFonts w:ascii="Times New Roman" w:hAnsi="Times New Roman" w:cs="Times New Roman"/>
          <w:color w:val="231F20"/>
          <w:spacing w:val="-3"/>
          <w:w w:val="110"/>
          <w:sz w:val="23"/>
          <w:szCs w:val="23"/>
          <w:lang w:val="ru-RU"/>
        </w:rPr>
        <w:t xml:space="preserve">переворот,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 xml:space="preserve">его особенности в странах </w:t>
      </w:r>
      <w:r w:rsidRPr="003B3BF5">
        <w:rPr>
          <w:rFonts w:ascii="Times New Roman" w:hAnsi="Times New Roman" w:cs="Times New Roman"/>
          <w:color w:val="231F20"/>
          <w:spacing w:val="-3"/>
          <w:w w:val="110"/>
          <w:sz w:val="23"/>
          <w:szCs w:val="23"/>
          <w:lang w:val="ru-RU"/>
        </w:rPr>
        <w:t xml:space="preserve">Европы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 США. Изменения в социальной структуре общества. Распростран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е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 xml:space="preserve">ние социалистических идей; </w:t>
      </w:r>
      <w:r w:rsidRPr="003B3BF5"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  <w:lang w:val="ru-RU"/>
        </w:rPr>
        <w:t xml:space="preserve">социа-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листы-утописты.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Выступления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рабочих.</w:t>
      </w:r>
      <w:r w:rsidRPr="003B3BF5">
        <w:rPr>
          <w:rFonts w:ascii="Times New Roman" w:hAnsi="Times New Roman" w:cs="Times New Roman"/>
          <w:color w:val="231F20"/>
          <w:spacing w:val="-11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Полит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ческое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развитие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европейских</w:t>
      </w:r>
      <w:r w:rsidRPr="003B3BF5">
        <w:rPr>
          <w:rFonts w:ascii="Times New Roman" w:hAnsi="Times New Roman" w:cs="Times New Roman"/>
          <w:color w:val="231F20"/>
          <w:spacing w:val="-11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стран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1815–1849</w:t>
      </w:r>
      <w:r w:rsidRPr="003B3BF5">
        <w:rPr>
          <w:rFonts w:ascii="Times New Roman" w:hAnsi="Times New Roman" w:cs="Times New Roman"/>
          <w:color w:val="231F20"/>
          <w:spacing w:val="-15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>гг.:</w:t>
      </w:r>
      <w:r w:rsidRPr="003B3BF5">
        <w:rPr>
          <w:rFonts w:ascii="Times New Roman" w:hAnsi="Times New Roman" w:cs="Times New Roman"/>
          <w:color w:val="231F20"/>
          <w:spacing w:val="-1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  <w:lang w:val="ru-RU"/>
        </w:rPr>
        <w:t xml:space="preserve">соци-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альные и национальные дв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жен</w:t>
      </w:r>
      <w:bookmarkStart w:id="0" w:name="_GoBack"/>
      <w:bookmarkEnd w:id="0"/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ия, реформы и революции. Оформление консервативных,</w:t>
      </w:r>
      <w:r w:rsidRPr="003B3BF5">
        <w:rPr>
          <w:rFonts w:ascii="Times New Roman" w:hAnsi="Times New Roman" w:cs="Times New Roman"/>
          <w:color w:val="231F20"/>
          <w:spacing w:val="-34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2"/>
          <w:w w:val="110"/>
          <w:sz w:val="23"/>
          <w:szCs w:val="23"/>
          <w:lang w:val="ru-RU"/>
        </w:rPr>
        <w:t xml:space="preserve">либеральных,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радикал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ь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ных политических течений и партий; возникновение</w:t>
      </w:r>
      <w:r w:rsidRPr="003B3BF5">
        <w:rPr>
          <w:rFonts w:ascii="Times New Roman" w:hAnsi="Times New Roman" w:cs="Times New Roman"/>
          <w:color w:val="231F20"/>
          <w:spacing w:val="-29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марксизма.</w:t>
      </w:r>
    </w:p>
    <w:p w:rsidR="00891EF5" w:rsidRPr="003B3BF5" w:rsidRDefault="00891EF5" w:rsidP="003B3BF5">
      <w:pPr>
        <w:pStyle w:val="a4"/>
        <w:spacing w:line="240" w:lineRule="atLeast"/>
        <w:rPr>
          <w:rFonts w:ascii="Times New Roman" w:hAnsi="Times New Roman" w:cs="Times New Roman"/>
          <w:sz w:val="23"/>
          <w:szCs w:val="23"/>
          <w:lang w:val="ru-RU"/>
        </w:rPr>
      </w:pPr>
    </w:p>
    <w:p w:rsidR="00891EF5" w:rsidRPr="003B3BF5" w:rsidRDefault="00891EF5" w:rsidP="003B3BF5">
      <w:pPr>
        <w:pStyle w:val="3"/>
        <w:spacing w:before="0" w:after="0" w:line="240" w:lineRule="atLeast"/>
        <w:rPr>
          <w:sz w:val="23"/>
          <w:szCs w:val="23"/>
        </w:rPr>
      </w:pPr>
      <w:r w:rsidRPr="003B3BF5">
        <w:rPr>
          <w:color w:val="231F20"/>
          <w:w w:val="110"/>
          <w:sz w:val="23"/>
          <w:szCs w:val="23"/>
        </w:rPr>
        <w:lastRenderedPageBreak/>
        <w:t>Р а з д е л</w:t>
      </w:r>
      <w:r w:rsidRPr="003B3BF5">
        <w:rPr>
          <w:color w:val="231F20"/>
          <w:spacing w:val="56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II. Становление национальных государств в Европе (3 ч.)</w:t>
      </w:r>
    </w:p>
    <w:p w:rsidR="00891EF5" w:rsidRPr="003B3BF5" w:rsidRDefault="00891EF5" w:rsidP="003B3BF5">
      <w:pPr>
        <w:spacing w:after="0" w:line="240" w:lineRule="atLeast"/>
        <w:ind w:left="120" w:right="118" w:firstLine="283"/>
        <w:jc w:val="both"/>
        <w:rPr>
          <w:rFonts w:ascii="Times New Roman" w:hAnsi="Times New Roman" w:cs="Times New Roman"/>
          <w:i/>
          <w:sz w:val="23"/>
          <w:szCs w:val="23"/>
        </w:rPr>
      </w:pP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Великобритания в Викторианскую эпоху: «мастерская мира», рабочее движение, вну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т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ренняя и  вне-  шняя политика, расширение колониальной империи. Франция — от Вт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о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рой империи к </w:t>
      </w:r>
      <w:r w:rsidRPr="003B3BF5">
        <w:rPr>
          <w:rFonts w:ascii="Times New Roman" w:hAnsi="Times New Roman" w:cs="Times New Roman"/>
          <w:color w:val="231F20"/>
          <w:spacing w:val="-4"/>
          <w:w w:val="105"/>
          <w:sz w:val="23"/>
          <w:szCs w:val="23"/>
        </w:rPr>
        <w:t xml:space="preserve">Третьей </w:t>
      </w:r>
      <w:r w:rsidRPr="003B3BF5">
        <w:rPr>
          <w:rFonts w:ascii="Times New Roman" w:hAnsi="Times New Roman" w:cs="Times New Roman"/>
          <w:color w:val="231F20"/>
          <w:spacing w:val="-3"/>
          <w:w w:val="105"/>
          <w:sz w:val="23"/>
          <w:szCs w:val="23"/>
        </w:rPr>
        <w:t xml:space="preserve">респуб-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лике:</w:t>
      </w:r>
      <w:r w:rsidRPr="003B3BF5">
        <w:rPr>
          <w:rFonts w:ascii="Times New Roman" w:hAnsi="Times New Roman" w:cs="Times New Roman"/>
          <w:color w:val="231F20"/>
          <w:spacing w:val="-6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внутренняя</w:t>
      </w:r>
      <w:r w:rsidRPr="003B3BF5">
        <w:rPr>
          <w:rFonts w:ascii="Times New Roman" w:hAnsi="Times New Roman" w:cs="Times New Roman"/>
          <w:i/>
          <w:color w:val="231F20"/>
          <w:spacing w:val="-9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и</w:t>
      </w:r>
      <w:r w:rsidRPr="003B3BF5">
        <w:rPr>
          <w:rFonts w:ascii="Times New Roman" w:hAnsi="Times New Roman" w:cs="Times New Roman"/>
          <w:i/>
          <w:color w:val="231F20"/>
          <w:spacing w:val="-10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внешняя</w:t>
      </w:r>
      <w:r w:rsidRPr="003B3BF5">
        <w:rPr>
          <w:rFonts w:ascii="Times New Roman" w:hAnsi="Times New Roman" w:cs="Times New Roman"/>
          <w:i/>
          <w:color w:val="231F20"/>
          <w:spacing w:val="-9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политика,</w:t>
      </w:r>
      <w:r w:rsidRPr="003B3BF5">
        <w:rPr>
          <w:rFonts w:ascii="Times New Roman" w:hAnsi="Times New Roman" w:cs="Times New Roman"/>
          <w:i/>
          <w:color w:val="231F20"/>
          <w:spacing w:val="-10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франко-германская</w:t>
      </w:r>
      <w:r w:rsidRPr="003B3BF5">
        <w:rPr>
          <w:rFonts w:ascii="Times New Roman" w:hAnsi="Times New Roman" w:cs="Times New Roman"/>
          <w:i/>
          <w:color w:val="231F20"/>
          <w:spacing w:val="-9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война,</w:t>
      </w:r>
      <w:r w:rsidRPr="003B3BF5">
        <w:rPr>
          <w:rFonts w:ascii="Times New Roman" w:hAnsi="Times New Roman" w:cs="Times New Roman"/>
          <w:i/>
          <w:color w:val="231F20"/>
          <w:spacing w:val="-9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колониальные</w:t>
      </w:r>
      <w:r w:rsidRPr="003B3BF5">
        <w:rPr>
          <w:rFonts w:ascii="Times New Roman" w:hAnsi="Times New Roman" w:cs="Times New Roman"/>
          <w:i/>
          <w:color w:val="231F20"/>
          <w:spacing w:val="-10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войны.</w:t>
      </w:r>
      <w:r w:rsidRPr="003B3BF5">
        <w:rPr>
          <w:rFonts w:ascii="Times New Roman" w:hAnsi="Times New Roman" w:cs="Times New Roman"/>
          <w:i/>
          <w:color w:val="231F20"/>
          <w:spacing w:val="-9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Образование</w:t>
      </w:r>
      <w:r w:rsidRPr="003B3BF5">
        <w:rPr>
          <w:rFonts w:ascii="Times New Roman" w:hAnsi="Times New Roman" w:cs="Times New Roman"/>
          <w:color w:val="231F20"/>
          <w:spacing w:val="-6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единого государства в Италии;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 xml:space="preserve">К. Кавур, Дж. Гарибальди.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Объединение германских государств, провозглашение </w:t>
      </w:r>
      <w:r w:rsidRPr="003B3BF5">
        <w:rPr>
          <w:rFonts w:ascii="Times New Roman" w:hAnsi="Times New Roman" w:cs="Times New Roman"/>
          <w:color w:val="231F20"/>
          <w:spacing w:val="-4"/>
          <w:w w:val="105"/>
          <w:sz w:val="23"/>
          <w:szCs w:val="23"/>
        </w:rPr>
        <w:t xml:space="preserve">Германской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империи; О. Бисмарк.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Габсбургская монархия: австро-венгерский</w:t>
      </w:r>
      <w:r w:rsidRPr="003B3BF5">
        <w:rPr>
          <w:rFonts w:ascii="Times New Roman" w:hAnsi="Times New Roman" w:cs="Times New Roman"/>
          <w:i/>
          <w:color w:val="231F20"/>
          <w:spacing w:val="-16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дуализм.</w:t>
      </w:r>
    </w:p>
    <w:p w:rsidR="00891EF5" w:rsidRPr="003B3BF5" w:rsidRDefault="00891EF5" w:rsidP="003B3BF5">
      <w:pPr>
        <w:pStyle w:val="a4"/>
        <w:spacing w:line="240" w:lineRule="atLeast"/>
        <w:rPr>
          <w:rFonts w:ascii="Times New Roman" w:hAnsi="Times New Roman" w:cs="Times New Roman"/>
          <w:i/>
          <w:sz w:val="23"/>
          <w:szCs w:val="23"/>
          <w:lang w:val="ru-RU"/>
        </w:rPr>
      </w:pPr>
    </w:p>
    <w:p w:rsidR="00891EF5" w:rsidRPr="003B3BF5" w:rsidRDefault="00891EF5" w:rsidP="003B3BF5">
      <w:pPr>
        <w:pStyle w:val="3"/>
        <w:spacing w:before="0" w:after="0" w:line="240" w:lineRule="atLeast"/>
        <w:ind w:right="602"/>
        <w:rPr>
          <w:sz w:val="23"/>
          <w:szCs w:val="23"/>
        </w:rPr>
      </w:pPr>
      <w:r w:rsidRPr="003B3BF5">
        <w:rPr>
          <w:color w:val="231F20"/>
          <w:w w:val="110"/>
          <w:sz w:val="23"/>
          <w:szCs w:val="23"/>
        </w:rPr>
        <w:t>Р</w:t>
      </w:r>
      <w:r w:rsidRPr="003B3BF5">
        <w:rPr>
          <w:color w:val="231F20"/>
          <w:spacing w:val="-39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а</w:t>
      </w:r>
      <w:r w:rsidRPr="003B3BF5">
        <w:rPr>
          <w:color w:val="231F20"/>
          <w:spacing w:val="-39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з</w:t>
      </w:r>
      <w:r w:rsidRPr="003B3BF5">
        <w:rPr>
          <w:color w:val="231F20"/>
          <w:spacing w:val="-38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д</w:t>
      </w:r>
      <w:r w:rsidRPr="003B3BF5">
        <w:rPr>
          <w:color w:val="231F20"/>
          <w:spacing w:val="-39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е</w:t>
      </w:r>
      <w:r w:rsidRPr="003B3BF5">
        <w:rPr>
          <w:color w:val="231F20"/>
          <w:spacing w:val="-39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л</w:t>
      </w:r>
      <w:r w:rsidRPr="003B3BF5">
        <w:rPr>
          <w:color w:val="231F20"/>
          <w:spacing w:val="68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III.</w:t>
      </w:r>
      <w:r w:rsidRPr="003B3BF5">
        <w:rPr>
          <w:color w:val="231F20"/>
          <w:spacing w:val="-15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Европа на пути промышленного развития. Социальные и иде</w:t>
      </w:r>
      <w:r w:rsidRPr="003B3BF5">
        <w:rPr>
          <w:color w:val="231F20"/>
          <w:w w:val="110"/>
          <w:sz w:val="23"/>
          <w:szCs w:val="23"/>
        </w:rPr>
        <w:t>й</w:t>
      </w:r>
      <w:r w:rsidRPr="003B3BF5">
        <w:rPr>
          <w:color w:val="231F20"/>
          <w:w w:val="110"/>
          <w:sz w:val="23"/>
          <w:szCs w:val="23"/>
        </w:rPr>
        <w:t>но-политические процессы(3</w:t>
      </w:r>
      <w:r w:rsidRPr="003B3BF5">
        <w:rPr>
          <w:color w:val="231F20"/>
          <w:spacing w:val="-42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ч.)</w:t>
      </w:r>
    </w:p>
    <w:p w:rsidR="00891EF5" w:rsidRPr="003B3BF5" w:rsidRDefault="00891EF5" w:rsidP="003B3BF5">
      <w:pPr>
        <w:pStyle w:val="a4"/>
        <w:spacing w:line="240" w:lineRule="atLeast"/>
        <w:ind w:left="120" w:right="117" w:firstLine="283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Завершение</w:t>
      </w:r>
      <w:r w:rsidRPr="003B3BF5">
        <w:rPr>
          <w:rFonts w:ascii="Times New Roman" w:hAnsi="Times New Roman" w:cs="Times New Roman"/>
          <w:color w:val="231F20"/>
          <w:spacing w:val="-3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промышленного</w:t>
      </w:r>
      <w:r w:rsidRPr="003B3BF5">
        <w:rPr>
          <w:rFonts w:ascii="Times New Roman" w:hAnsi="Times New Roman" w:cs="Times New Roman"/>
          <w:color w:val="231F20"/>
          <w:spacing w:val="-3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переворота.</w:t>
      </w:r>
      <w:r w:rsidRPr="003B3BF5">
        <w:rPr>
          <w:rFonts w:ascii="Times New Roman" w:hAnsi="Times New Roman" w:cs="Times New Roman"/>
          <w:color w:val="231F20"/>
          <w:spacing w:val="-3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Индустриализация.</w:t>
      </w:r>
      <w:r w:rsidRPr="003B3BF5">
        <w:rPr>
          <w:rFonts w:ascii="Times New Roman" w:hAnsi="Times New Roman" w:cs="Times New Roman"/>
          <w:color w:val="231F20"/>
          <w:spacing w:val="-31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Монополистический</w:t>
      </w:r>
      <w:r w:rsidRPr="003B3BF5">
        <w:rPr>
          <w:rFonts w:ascii="Times New Roman" w:hAnsi="Times New Roman" w:cs="Times New Roman"/>
          <w:color w:val="231F20"/>
          <w:spacing w:val="-3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капитализм.</w:t>
      </w:r>
      <w:r w:rsidRPr="003B3BF5">
        <w:rPr>
          <w:rFonts w:ascii="Times New Roman" w:hAnsi="Times New Roman" w:cs="Times New Roman"/>
          <w:color w:val="231F20"/>
          <w:spacing w:val="-32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  <w:lang w:val="ru-RU"/>
        </w:rPr>
        <w:t xml:space="preserve">Техни-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ческий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прогресс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промышленности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сельском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хозяйстве.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Разв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тие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транспорта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и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средств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связи.</w:t>
      </w:r>
      <w:r w:rsidRPr="003B3BF5">
        <w:rPr>
          <w:rFonts w:ascii="Times New Roman" w:hAnsi="Times New Roman" w:cs="Times New Roman"/>
          <w:color w:val="231F20"/>
          <w:spacing w:val="-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Мигра- ция из Старого в Новый</w:t>
      </w:r>
      <w:r w:rsidRPr="003B3BF5">
        <w:rPr>
          <w:rFonts w:ascii="Times New Roman" w:hAnsi="Times New Roman" w:cs="Times New Roman"/>
          <w:color w:val="231F20"/>
          <w:spacing w:val="-1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  <w:lang w:val="ru-RU"/>
        </w:rPr>
        <w:t>Свет.</w:t>
      </w:r>
    </w:p>
    <w:p w:rsidR="00891EF5" w:rsidRDefault="00891EF5" w:rsidP="003B3BF5">
      <w:pPr>
        <w:spacing w:after="0" w:line="240" w:lineRule="atLeast"/>
        <w:ind w:left="120" w:right="118" w:firstLine="283"/>
        <w:jc w:val="both"/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</w:pPr>
      <w:r w:rsidRPr="003B3BF5">
        <w:rPr>
          <w:rFonts w:ascii="Times New Roman" w:hAnsi="Times New Roman" w:cs="Times New Roman"/>
          <w:color w:val="231F20"/>
          <w:spacing w:val="-5"/>
          <w:w w:val="105"/>
          <w:sz w:val="23"/>
          <w:szCs w:val="23"/>
        </w:rPr>
        <w:t xml:space="preserve">Положение основных социальных групп.  </w:t>
      </w:r>
      <w:r w:rsidRPr="003B3BF5">
        <w:rPr>
          <w:rFonts w:ascii="Times New Roman" w:hAnsi="Times New Roman" w:cs="Times New Roman"/>
          <w:i/>
          <w:color w:val="231F20"/>
          <w:spacing w:val="-5"/>
          <w:w w:val="105"/>
          <w:sz w:val="23"/>
          <w:szCs w:val="23"/>
        </w:rPr>
        <w:t xml:space="preserve">Расширение спектра общественных движений. </w:t>
      </w:r>
      <w:r w:rsidRPr="003B3BF5">
        <w:rPr>
          <w:rFonts w:ascii="Times New Roman" w:hAnsi="Times New Roman" w:cs="Times New Roman"/>
          <w:color w:val="231F20"/>
          <w:spacing w:val="-5"/>
          <w:w w:val="105"/>
          <w:sz w:val="23"/>
          <w:szCs w:val="23"/>
        </w:rPr>
        <w:t xml:space="preserve">Рабочее  движение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3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профсоюзы.</w:t>
      </w:r>
      <w:r w:rsidRPr="003B3BF5">
        <w:rPr>
          <w:rFonts w:ascii="Times New Roman" w:hAnsi="Times New Roman" w:cs="Times New Roman"/>
          <w:color w:val="231F20"/>
          <w:spacing w:val="-3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Образование</w:t>
      </w:r>
      <w:r w:rsidRPr="003B3BF5">
        <w:rPr>
          <w:rFonts w:ascii="Times New Roman" w:hAnsi="Times New Roman" w:cs="Times New Roman"/>
          <w:color w:val="231F20"/>
          <w:spacing w:val="-36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социалистических</w:t>
      </w:r>
      <w:r w:rsidRPr="003B3BF5">
        <w:rPr>
          <w:rFonts w:ascii="Times New Roman" w:hAnsi="Times New Roman" w:cs="Times New Roman"/>
          <w:color w:val="231F20"/>
          <w:spacing w:val="-3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партий;</w:t>
      </w:r>
      <w:r w:rsidRPr="003B3BF5">
        <w:rPr>
          <w:rFonts w:ascii="Times New Roman" w:hAnsi="Times New Roman" w:cs="Times New Roman"/>
          <w:color w:val="231F20"/>
          <w:spacing w:val="-36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идеологи</w:t>
      </w:r>
      <w:r w:rsidRPr="003B3BF5">
        <w:rPr>
          <w:rFonts w:ascii="Times New Roman" w:hAnsi="Times New Roman" w:cs="Times New Roman"/>
          <w:color w:val="231F20"/>
          <w:spacing w:val="-3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3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рук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о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водители</w:t>
      </w:r>
      <w:r w:rsidRPr="003B3BF5">
        <w:rPr>
          <w:rFonts w:ascii="Times New Roman" w:hAnsi="Times New Roman" w:cs="Times New Roman"/>
          <w:color w:val="231F20"/>
          <w:spacing w:val="-3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социалистического</w:t>
      </w:r>
      <w:r w:rsidRPr="003B3BF5">
        <w:rPr>
          <w:rFonts w:ascii="Times New Roman" w:hAnsi="Times New Roman" w:cs="Times New Roman"/>
          <w:color w:val="231F20"/>
          <w:spacing w:val="-36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5"/>
          <w:w w:val="110"/>
          <w:sz w:val="23"/>
          <w:szCs w:val="23"/>
        </w:rPr>
        <w:t>движения.</w:t>
      </w:r>
    </w:p>
    <w:p w:rsidR="003B3BF5" w:rsidRPr="003B3BF5" w:rsidRDefault="003B3BF5" w:rsidP="003B3BF5">
      <w:pPr>
        <w:spacing w:after="0" w:line="240" w:lineRule="atLeast"/>
        <w:ind w:left="120" w:right="118" w:firstLine="283"/>
        <w:jc w:val="both"/>
        <w:rPr>
          <w:rFonts w:ascii="Times New Roman" w:hAnsi="Times New Roman" w:cs="Times New Roman"/>
          <w:sz w:val="23"/>
          <w:szCs w:val="23"/>
        </w:rPr>
      </w:pPr>
    </w:p>
    <w:p w:rsidR="00891EF5" w:rsidRPr="003B3BF5" w:rsidRDefault="00891EF5" w:rsidP="003B3BF5">
      <w:pPr>
        <w:pStyle w:val="3"/>
        <w:spacing w:before="0" w:after="0" w:line="240" w:lineRule="atLeast"/>
        <w:rPr>
          <w:sz w:val="23"/>
          <w:szCs w:val="23"/>
        </w:rPr>
      </w:pPr>
      <w:r w:rsidRPr="003B3BF5">
        <w:rPr>
          <w:color w:val="231F20"/>
          <w:w w:val="115"/>
          <w:sz w:val="23"/>
          <w:szCs w:val="23"/>
        </w:rPr>
        <w:t>Р</w:t>
      </w:r>
      <w:r w:rsidRPr="003B3BF5">
        <w:rPr>
          <w:color w:val="231F20"/>
          <w:spacing w:val="-55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а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з</w:t>
      </w:r>
      <w:r w:rsidRPr="003B3BF5">
        <w:rPr>
          <w:color w:val="231F20"/>
          <w:spacing w:val="-55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д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е</w:t>
      </w:r>
      <w:r w:rsidRPr="003B3BF5">
        <w:rPr>
          <w:color w:val="231F20"/>
          <w:spacing w:val="-54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л</w:t>
      </w:r>
      <w:r w:rsidRPr="003B3BF5">
        <w:rPr>
          <w:color w:val="231F20"/>
          <w:spacing w:val="21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IV.</w:t>
      </w:r>
      <w:r w:rsidRPr="003B3BF5">
        <w:rPr>
          <w:color w:val="231F20"/>
          <w:spacing w:val="-38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 xml:space="preserve">Ведущие страны мира в середине </w:t>
      </w:r>
      <w:r w:rsidRPr="003B3BF5">
        <w:rPr>
          <w:color w:val="231F20"/>
          <w:w w:val="115"/>
          <w:sz w:val="23"/>
          <w:szCs w:val="23"/>
          <w:lang w:val="en-US"/>
        </w:rPr>
        <w:t>XIX</w:t>
      </w:r>
      <w:r w:rsidRPr="003B3BF5">
        <w:rPr>
          <w:color w:val="231F20"/>
          <w:w w:val="115"/>
          <w:sz w:val="23"/>
          <w:szCs w:val="23"/>
        </w:rPr>
        <w:t xml:space="preserve">-начале </w:t>
      </w:r>
      <w:r w:rsidRPr="003B3BF5">
        <w:rPr>
          <w:color w:val="231F20"/>
          <w:w w:val="115"/>
          <w:sz w:val="23"/>
          <w:szCs w:val="23"/>
          <w:lang w:val="en-US"/>
        </w:rPr>
        <w:t>XX</w:t>
      </w:r>
      <w:r w:rsidRPr="003B3BF5">
        <w:rPr>
          <w:color w:val="231F20"/>
          <w:w w:val="115"/>
          <w:sz w:val="23"/>
          <w:szCs w:val="23"/>
        </w:rPr>
        <w:t xml:space="preserve"> вв.(6</w:t>
      </w:r>
      <w:r w:rsidRPr="003B3BF5">
        <w:rPr>
          <w:color w:val="231F20"/>
          <w:spacing w:val="-38"/>
          <w:w w:val="115"/>
          <w:sz w:val="23"/>
          <w:szCs w:val="23"/>
        </w:rPr>
        <w:t xml:space="preserve"> </w:t>
      </w:r>
      <w:r w:rsidRPr="003B3BF5">
        <w:rPr>
          <w:color w:val="231F20"/>
          <w:w w:val="115"/>
          <w:sz w:val="23"/>
          <w:szCs w:val="23"/>
        </w:rPr>
        <w:t>ч.)</w:t>
      </w:r>
    </w:p>
    <w:p w:rsidR="00891EF5" w:rsidRDefault="00891EF5" w:rsidP="003B3BF5">
      <w:pPr>
        <w:pStyle w:val="a4"/>
        <w:spacing w:line="240" w:lineRule="atLeast"/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</w:pP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Великобритания и её доминионы.</w:t>
      </w:r>
      <w:r w:rsidRPr="003B3BF5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Соединённые Штаты Америки во второй половине Х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I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Х в.: экономика, социальные отношения,</w:t>
      </w:r>
      <w:r w:rsidRPr="003B3BF5">
        <w:rPr>
          <w:rFonts w:ascii="Times New Roman" w:hAnsi="Times New Roman" w:cs="Times New Roman"/>
          <w:color w:val="231F20"/>
          <w:spacing w:val="-36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  <w:lang w:val="ru-RU"/>
        </w:rPr>
        <w:t xml:space="preserve">поли-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 xml:space="preserve">тическая жизнь. Север и </w:t>
      </w:r>
      <w:r w:rsidRPr="003B3BF5">
        <w:rPr>
          <w:rFonts w:ascii="Times New Roman" w:hAnsi="Times New Roman" w:cs="Times New Roman"/>
          <w:color w:val="231F20"/>
          <w:spacing w:val="-10"/>
          <w:w w:val="110"/>
          <w:sz w:val="23"/>
          <w:szCs w:val="23"/>
          <w:lang w:val="ru-RU"/>
        </w:rPr>
        <w:t xml:space="preserve">Юг. </w:t>
      </w:r>
      <w:r w:rsidRPr="003B3BF5">
        <w:rPr>
          <w:rFonts w:ascii="Times New Roman" w:hAnsi="Times New Roman" w:cs="Times New Roman"/>
          <w:color w:val="231F20"/>
          <w:spacing w:val="-3"/>
          <w:w w:val="110"/>
          <w:sz w:val="23"/>
          <w:szCs w:val="23"/>
          <w:lang w:val="ru-RU"/>
        </w:rPr>
        <w:t>Гражда</w:t>
      </w:r>
      <w:r w:rsidRPr="003B3BF5">
        <w:rPr>
          <w:rFonts w:ascii="Times New Roman" w:hAnsi="Times New Roman" w:cs="Times New Roman"/>
          <w:color w:val="231F20"/>
          <w:spacing w:val="-3"/>
          <w:w w:val="110"/>
          <w:sz w:val="23"/>
          <w:szCs w:val="23"/>
          <w:lang w:val="ru-RU"/>
        </w:rPr>
        <w:t>н</w:t>
      </w:r>
      <w:r w:rsidRPr="003B3BF5">
        <w:rPr>
          <w:rFonts w:ascii="Times New Roman" w:hAnsi="Times New Roman" w:cs="Times New Roman"/>
          <w:color w:val="231F20"/>
          <w:spacing w:val="-3"/>
          <w:w w:val="110"/>
          <w:sz w:val="23"/>
          <w:szCs w:val="23"/>
          <w:lang w:val="ru-RU"/>
        </w:rPr>
        <w:t xml:space="preserve">ская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война (1861–1865). А.</w:t>
      </w:r>
      <w:r w:rsidRPr="003B3BF5">
        <w:rPr>
          <w:rFonts w:ascii="Times New Roman" w:hAnsi="Times New Roman" w:cs="Times New Roman"/>
          <w:color w:val="231F20"/>
          <w:spacing w:val="-23"/>
          <w:w w:val="110"/>
          <w:sz w:val="23"/>
          <w:szCs w:val="23"/>
          <w:lang w:val="ru-RU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Линкольн.Страны Западной и Центральной Европы Госуда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р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  <w:lang w:val="ru-RU"/>
        </w:rPr>
        <w:t>ства Южной и Юго-Восточной Европы Япония на пути модернизации.</w:t>
      </w:r>
    </w:p>
    <w:p w:rsidR="003B3BF5" w:rsidRPr="003B3BF5" w:rsidRDefault="003B3BF5" w:rsidP="003B3BF5">
      <w:pPr>
        <w:pStyle w:val="a4"/>
        <w:spacing w:line="240" w:lineRule="atLeast"/>
        <w:rPr>
          <w:rFonts w:ascii="Times New Roman" w:hAnsi="Times New Roman" w:cs="Times New Roman"/>
          <w:sz w:val="23"/>
          <w:szCs w:val="23"/>
          <w:lang w:val="ru-RU"/>
        </w:rPr>
      </w:pPr>
    </w:p>
    <w:p w:rsidR="00891EF5" w:rsidRPr="003B3BF5" w:rsidRDefault="00891EF5" w:rsidP="003B3BF5">
      <w:pPr>
        <w:pStyle w:val="3"/>
        <w:spacing w:before="0" w:after="0" w:line="240" w:lineRule="atLeast"/>
        <w:ind w:right="657"/>
        <w:rPr>
          <w:sz w:val="23"/>
          <w:szCs w:val="23"/>
        </w:rPr>
      </w:pPr>
      <w:r w:rsidRPr="003B3BF5">
        <w:rPr>
          <w:color w:val="231F20"/>
          <w:w w:val="110"/>
          <w:sz w:val="23"/>
          <w:szCs w:val="23"/>
        </w:rPr>
        <w:t>Р</w:t>
      </w:r>
      <w:r w:rsidRPr="003B3BF5">
        <w:rPr>
          <w:color w:val="231F20"/>
          <w:spacing w:val="-44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а</w:t>
      </w:r>
      <w:r w:rsidRPr="003B3BF5">
        <w:rPr>
          <w:color w:val="231F20"/>
          <w:spacing w:val="-4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з</w:t>
      </w:r>
      <w:r w:rsidRPr="003B3BF5">
        <w:rPr>
          <w:color w:val="231F20"/>
          <w:spacing w:val="-4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д</w:t>
      </w:r>
      <w:r w:rsidRPr="003B3BF5">
        <w:rPr>
          <w:color w:val="231F20"/>
          <w:spacing w:val="-4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е</w:t>
      </w:r>
      <w:r w:rsidRPr="003B3BF5">
        <w:rPr>
          <w:color w:val="231F20"/>
          <w:spacing w:val="-4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л</w:t>
      </w:r>
      <w:r w:rsidRPr="003B3BF5">
        <w:rPr>
          <w:color w:val="231F20"/>
          <w:spacing w:val="52"/>
          <w:w w:val="110"/>
          <w:sz w:val="23"/>
          <w:szCs w:val="23"/>
        </w:rPr>
        <w:t xml:space="preserve"> </w:t>
      </w:r>
      <w:r w:rsidRPr="003B3BF5">
        <w:rPr>
          <w:color w:val="231F20"/>
          <w:spacing w:val="-3"/>
          <w:w w:val="110"/>
          <w:sz w:val="23"/>
          <w:szCs w:val="23"/>
        </w:rPr>
        <w:t>V.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Восток в орбите влияния</w:t>
      </w:r>
      <w:r w:rsidRPr="003B3BF5">
        <w:rPr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Запада.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Латинская Америка в конце XIX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—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начале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XX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В.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(6</w:t>
      </w:r>
      <w:r w:rsidRPr="003B3BF5">
        <w:rPr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ч.)</w:t>
      </w:r>
    </w:p>
    <w:p w:rsidR="00891EF5" w:rsidRDefault="00891EF5" w:rsidP="003B3BF5">
      <w:pPr>
        <w:spacing w:after="0" w:line="240" w:lineRule="atLeast"/>
        <w:ind w:left="120" w:right="118" w:firstLine="283"/>
        <w:jc w:val="both"/>
        <w:rPr>
          <w:rFonts w:ascii="Times New Roman" w:hAnsi="Times New Roman" w:cs="Times New Roman"/>
          <w:color w:val="231F20"/>
          <w:w w:val="110"/>
          <w:sz w:val="23"/>
          <w:szCs w:val="23"/>
        </w:rPr>
      </w:pP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Османская империя: традиционные устои и попытки проведения реформ. Индия: ра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с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пад державы </w:t>
      </w:r>
      <w:r w:rsidRPr="003B3BF5">
        <w:rPr>
          <w:rFonts w:ascii="Times New Roman" w:hAnsi="Times New Roman" w:cs="Times New Roman"/>
          <w:color w:val="231F20"/>
          <w:spacing w:val="-7"/>
          <w:w w:val="105"/>
          <w:sz w:val="23"/>
          <w:szCs w:val="23"/>
        </w:rPr>
        <w:t xml:space="preserve">Ве-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ликих Моголов, установление британского колониального господства, освободительные  восстания.  </w:t>
      </w:r>
      <w:r w:rsidRPr="003B3BF5">
        <w:rPr>
          <w:rFonts w:ascii="Times New Roman" w:hAnsi="Times New Roman" w:cs="Times New Roman"/>
          <w:color w:val="231F20"/>
          <w:spacing w:val="-7"/>
          <w:w w:val="105"/>
          <w:sz w:val="23"/>
          <w:szCs w:val="23"/>
        </w:rPr>
        <w:t xml:space="preserve">Ки-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тай: империя Цин, «закрытие» страны, «опиумные во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й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ны», движение тайпинов.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Япония: внутренняя и вне- шняя политика сёгуната Токугава, преобразования эпохи</w:t>
      </w:r>
      <w:r w:rsidRPr="003B3BF5">
        <w:rPr>
          <w:rFonts w:ascii="Times New Roman" w:hAnsi="Times New Roman" w:cs="Times New Roman"/>
          <w:i/>
          <w:color w:val="231F20"/>
          <w:spacing w:val="-41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>Мэйдзи.</w:t>
      </w:r>
      <w:r w:rsidR="003B3BF5" w:rsidRPr="003B3BF5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Война за независимость в Латинской Америке</w:t>
      </w:r>
      <w:r w:rsidR="003B3BF5" w:rsidRPr="003B3BF5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Колон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альное общество. Освободительная борьба: задачи, участники, формы выступлений. </w:t>
      </w:r>
      <w:r w:rsidRPr="003B3BF5">
        <w:rPr>
          <w:rFonts w:ascii="Times New Roman" w:hAnsi="Times New Roman" w:cs="Times New Roman"/>
          <w:i/>
          <w:color w:val="231F20"/>
          <w:w w:val="105"/>
          <w:sz w:val="23"/>
          <w:szCs w:val="23"/>
        </w:rPr>
        <w:t xml:space="preserve">П.Д. Тус- сен-Лувертюр, С. Боливар. 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Провозглашение независимых государств.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Народы Афр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ки в Новое времяКолониальные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империи.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Колониальные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порядки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традиционные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о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б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щественные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отношения.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</w:rPr>
        <w:t xml:space="preserve">Выступ-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ления против</w:t>
      </w:r>
      <w:r w:rsidRPr="003B3BF5">
        <w:rPr>
          <w:rFonts w:ascii="Times New Roman" w:hAnsi="Times New Roman" w:cs="Times New Roman"/>
          <w:color w:val="231F20"/>
          <w:spacing w:val="-7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колонизаторов.</w:t>
      </w:r>
    </w:p>
    <w:p w:rsidR="003B3BF5" w:rsidRPr="003B3BF5" w:rsidRDefault="003B3BF5" w:rsidP="003B3BF5">
      <w:pPr>
        <w:spacing w:after="0" w:line="240" w:lineRule="atLeast"/>
        <w:ind w:left="120" w:right="118" w:firstLine="283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891EF5" w:rsidRPr="003B3BF5" w:rsidRDefault="00891EF5" w:rsidP="003B3BF5">
      <w:pPr>
        <w:pStyle w:val="3"/>
        <w:spacing w:before="0" w:after="0" w:line="240" w:lineRule="atLeast"/>
        <w:ind w:right="638"/>
        <w:rPr>
          <w:sz w:val="23"/>
          <w:szCs w:val="23"/>
        </w:rPr>
      </w:pPr>
      <w:r w:rsidRPr="003B3BF5">
        <w:rPr>
          <w:color w:val="231F20"/>
          <w:w w:val="110"/>
          <w:sz w:val="23"/>
          <w:szCs w:val="23"/>
        </w:rPr>
        <w:t>Р</w:t>
      </w:r>
      <w:r w:rsidRPr="003B3BF5">
        <w:rPr>
          <w:color w:val="231F20"/>
          <w:spacing w:val="-41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а</w:t>
      </w:r>
      <w:r w:rsidRPr="003B3BF5">
        <w:rPr>
          <w:color w:val="231F20"/>
          <w:spacing w:val="-40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з</w:t>
      </w:r>
      <w:r w:rsidRPr="003B3BF5">
        <w:rPr>
          <w:color w:val="231F20"/>
          <w:spacing w:val="-40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д</w:t>
      </w:r>
      <w:r w:rsidRPr="003B3BF5">
        <w:rPr>
          <w:color w:val="231F20"/>
          <w:spacing w:val="-41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е</w:t>
      </w:r>
      <w:r w:rsidRPr="003B3BF5">
        <w:rPr>
          <w:color w:val="231F20"/>
          <w:spacing w:val="-40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л</w:t>
      </w:r>
      <w:r w:rsidRPr="003B3BF5">
        <w:rPr>
          <w:color w:val="231F20"/>
          <w:spacing w:val="6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VI.</w:t>
      </w:r>
      <w:r w:rsidRPr="003B3BF5">
        <w:rPr>
          <w:color w:val="231F20"/>
          <w:spacing w:val="-18"/>
          <w:w w:val="110"/>
          <w:sz w:val="23"/>
          <w:szCs w:val="23"/>
        </w:rPr>
        <w:t xml:space="preserve"> </w:t>
      </w:r>
      <w:r w:rsidR="003B3BF5" w:rsidRPr="003B3BF5">
        <w:rPr>
          <w:color w:val="231F20"/>
          <w:w w:val="110"/>
          <w:sz w:val="23"/>
          <w:szCs w:val="23"/>
        </w:rPr>
        <w:t>Обострение противоречий</w:t>
      </w:r>
      <w:r w:rsidRPr="003B3BF5">
        <w:rPr>
          <w:color w:val="231F20"/>
          <w:spacing w:val="-18"/>
          <w:w w:val="110"/>
          <w:sz w:val="23"/>
          <w:szCs w:val="23"/>
        </w:rPr>
        <w:t xml:space="preserve"> </w:t>
      </w:r>
      <w:r w:rsidR="003B3BF5" w:rsidRPr="003B3BF5">
        <w:rPr>
          <w:color w:val="231F20"/>
          <w:w w:val="110"/>
          <w:sz w:val="23"/>
          <w:szCs w:val="23"/>
        </w:rPr>
        <w:t xml:space="preserve">на международной арене в конце 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XIX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—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="003B3BF5" w:rsidRPr="003B3BF5">
        <w:rPr>
          <w:color w:val="231F20"/>
          <w:w w:val="110"/>
          <w:sz w:val="23"/>
          <w:szCs w:val="23"/>
        </w:rPr>
        <w:t>начале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XX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="003B3BF5" w:rsidRPr="003B3BF5">
        <w:rPr>
          <w:color w:val="231F20"/>
          <w:w w:val="110"/>
          <w:sz w:val="23"/>
          <w:szCs w:val="23"/>
        </w:rPr>
        <w:t>в</w:t>
      </w:r>
      <w:r w:rsidRPr="003B3BF5">
        <w:rPr>
          <w:color w:val="231F20"/>
          <w:w w:val="110"/>
          <w:sz w:val="23"/>
          <w:szCs w:val="23"/>
        </w:rPr>
        <w:t>.</w:t>
      </w:r>
      <w:r w:rsidRPr="003B3BF5">
        <w:rPr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(1</w:t>
      </w:r>
      <w:r w:rsidRPr="003B3BF5">
        <w:rPr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color w:val="231F20"/>
          <w:w w:val="110"/>
          <w:sz w:val="23"/>
          <w:szCs w:val="23"/>
        </w:rPr>
        <w:t>ч.)</w:t>
      </w:r>
    </w:p>
    <w:p w:rsidR="003B3BF5" w:rsidRDefault="00891EF5" w:rsidP="003B3BF5">
      <w:pPr>
        <w:spacing w:after="0" w:line="240" w:lineRule="atLeast"/>
        <w:rPr>
          <w:rFonts w:ascii="Times New Roman" w:hAnsi="Times New Roman" w:cs="Times New Roman"/>
          <w:color w:val="231F20"/>
          <w:w w:val="110"/>
          <w:sz w:val="23"/>
          <w:szCs w:val="23"/>
        </w:rPr>
      </w:pP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>Международные отношения в конце XIX в.</w:t>
      </w:r>
      <w:r w:rsidR="003B3BF5"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Внешнеполитические</w:t>
      </w:r>
      <w:r w:rsidRPr="003B3BF5">
        <w:rPr>
          <w:rFonts w:ascii="Times New Roman" w:hAnsi="Times New Roman" w:cs="Times New Roman"/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интересы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великих</w:t>
      </w:r>
      <w:r w:rsidRPr="003B3BF5">
        <w:rPr>
          <w:rFonts w:ascii="Times New Roman" w:hAnsi="Times New Roman" w:cs="Times New Roman"/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держав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политика</w:t>
      </w:r>
      <w:r w:rsidRPr="003B3BF5">
        <w:rPr>
          <w:rFonts w:ascii="Times New Roman" w:hAnsi="Times New Roman" w:cs="Times New Roman"/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союзов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Европе.</w:t>
      </w:r>
      <w:r w:rsidRPr="003B3BF5">
        <w:rPr>
          <w:rFonts w:ascii="Times New Roman" w:hAnsi="Times New Roman" w:cs="Times New Roman"/>
          <w:color w:val="231F20"/>
          <w:spacing w:val="-2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Восточный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вопрос.</w:t>
      </w:r>
      <w:r w:rsidRPr="003B3BF5">
        <w:rPr>
          <w:rFonts w:ascii="Times New Roman" w:hAnsi="Times New Roman" w:cs="Times New Roman"/>
          <w:color w:val="231F20"/>
          <w:spacing w:val="-22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</w:rPr>
        <w:t xml:space="preserve">Коло-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ниальные захваты и кол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о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ниальные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империи.</w:t>
      </w:r>
      <w:r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>Старые и новые лидеры индустриального мира. Активизация борьбы за передел мира.</w:t>
      </w:r>
      <w:r w:rsidR="003B3BF5" w:rsidRPr="003B3BF5"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Военно-политические союзы и международные конфликты на рубеже XIX–XX вв. Формирова</w:t>
      </w:r>
      <w:r w:rsidR="003B3BF5"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ние во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енно-политических блоков великих держав.</w:t>
      </w:r>
      <w:r w:rsidR="003B3BF5" w:rsidRPr="003B3BF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>Новейшая история. Мир в 1900–1914 гг.</w:t>
      </w:r>
      <w:r w:rsidR="003B3BF5"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Мир к началу XX в. Новейшая история: понятие, пери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о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дизация.</w:t>
      </w:r>
      <w:r w:rsidR="003B3BF5"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Страны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Европы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США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1900–1914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spacing w:val="-8"/>
          <w:w w:val="110"/>
          <w:sz w:val="23"/>
          <w:szCs w:val="23"/>
        </w:rPr>
        <w:t>гг.: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технический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прогресс,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экономическое</w:t>
      </w:r>
      <w:r w:rsidRPr="003B3BF5">
        <w:rPr>
          <w:rFonts w:ascii="Times New Roman" w:hAnsi="Times New Roman" w:cs="Times New Roman"/>
          <w:color w:val="231F20"/>
          <w:spacing w:val="-14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развитие.</w:t>
      </w:r>
      <w:r w:rsidRPr="003B3BF5">
        <w:rPr>
          <w:rFonts w:ascii="Times New Roman" w:hAnsi="Times New Roman" w:cs="Times New Roman"/>
          <w:color w:val="231F20"/>
          <w:spacing w:val="-13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Урбанизация, миграция. Положение основных групп населения. Социальные</w:t>
      </w:r>
      <w:r w:rsidRPr="003B3BF5">
        <w:rPr>
          <w:rFonts w:ascii="Times New Roman" w:hAnsi="Times New Roman" w:cs="Times New Roman"/>
          <w:color w:val="231F20"/>
          <w:spacing w:val="-28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движения.</w:t>
      </w:r>
      <w:r w:rsidR="003B3BF5"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Международные конфликты начала ХХ века. Предпосылки и причины Пе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р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вой мировой войны.</w:t>
      </w:r>
    </w:p>
    <w:p w:rsidR="003B3BF5" w:rsidRPr="003B3BF5" w:rsidRDefault="003B3BF5" w:rsidP="003B3BF5">
      <w:pPr>
        <w:spacing w:after="0" w:line="240" w:lineRule="atLeast"/>
        <w:rPr>
          <w:rFonts w:ascii="Times New Roman" w:hAnsi="Times New Roman" w:cs="Times New Roman"/>
          <w:color w:val="231F20"/>
          <w:w w:val="110"/>
          <w:sz w:val="23"/>
          <w:szCs w:val="23"/>
        </w:rPr>
      </w:pPr>
    </w:p>
    <w:p w:rsidR="003B3BF5" w:rsidRPr="003B3BF5" w:rsidRDefault="00891EF5" w:rsidP="003B3BF5">
      <w:pPr>
        <w:spacing w:after="0" w:line="240" w:lineRule="atLeast"/>
        <w:rPr>
          <w:rFonts w:ascii="Times New Roman" w:hAnsi="Times New Roman" w:cs="Times New Roman"/>
          <w:b/>
          <w:sz w:val="23"/>
          <w:szCs w:val="23"/>
        </w:rPr>
      </w:pP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Р а з д е л VII. </w:t>
      </w:r>
      <w:r w:rsidR="003B3BF5"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Наука, культура и искусство в </w:t>
      </w: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XIX — </w:t>
      </w:r>
      <w:r w:rsidR="003B3BF5"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>начале</w:t>
      </w: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 XX</w:t>
      </w:r>
      <w:r w:rsidR="003B3BF5"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 в</w:t>
      </w: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>. (2 ч.)</w:t>
      </w:r>
    </w:p>
    <w:p w:rsidR="00891EF5" w:rsidRDefault="00891EF5" w:rsidP="003B3BF5">
      <w:pPr>
        <w:spacing w:after="0" w:line="240" w:lineRule="atLeast"/>
        <w:rPr>
          <w:rFonts w:ascii="Times New Roman" w:hAnsi="Times New Roman" w:cs="Times New Roman"/>
          <w:color w:val="231F20"/>
          <w:w w:val="110"/>
          <w:sz w:val="23"/>
          <w:szCs w:val="23"/>
        </w:rPr>
      </w:pPr>
      <w:r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>Развитие культуры в XIX в.</w:t>
      </w:r>
      <w:r w:rsidR="003B3BF5" w:rsidRPr="003B3BF5">
        <w:rPr>
          <w:rFonts w:ascii="Times New Roman" w:hAnsi="Times New Roman" w:cs="Times New Roman"/>
          <w:b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Научные открытия и технические изобретения. Распр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о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странение образования. Секуляризация и де- мократизация культуры. Изменения в у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ловиях жизни людей.</w:t>
      </w:r>
      <w:r w:rsidR="003B3BF5"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Стили художественной культуры: классицизм, романтизм, ре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а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лизм, импрессионизм. </w:t>
      </w:r>
      <w:r w:rsidRPr="003B3BF5"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</w:rPr>
        <w:t xml:space="preserve">Театр.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Рождение кинематографа.</w:t>
      </w:r>
      <w:r w:rsidR="003B3BF5"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Историческое</w:t>
      </w:r>
      <w:r w:rsidRPr="003B3BF5">
        <w:rPr>
          <w:rFonts w:ascii="Times New Roman" w:hAnsi="Times New Roman" w:cs="Times New Roman"/>
          <w:color w:val="231F20"/>
          <w:spacing w:val="-26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культурное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а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следие</w:t>
      </w:r>
      <w:r w:rsidRPr="003B3BF5">
        <w:rPr>
          <w:rFonts w:ascii="Times New Roman" w:hAnsi="Times New Roman" w:cs="Times New Roman"/>
          <w:color w:val="231F20"/>
          <w:spacing w:val="-26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Нового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времени.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Деятели</w:t>
      </w:r>
      <w:r w:rsidRPr="003B3BF5">
        <w:rPr>
          <w:rFonts w:ascii="Times New Roman" w:hAnsi="Times New Roman" w:cs="Times New Roman"/>
          <w:color w:val="231F20"/>
          <w:spacing w:val="-26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культуры: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жизнь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>и</w:t>
      </w:r>
      <w:r w:rsidRPr="003B3BF5">
        <w:rPr>
          <w:rFonts w:ascii="Times New Roman" w:hAnsi="Times New Roman" w:cs="Times New Roman"/>
          <w:color w:val="231F20"/>
          <w:spacing w:val="-25"/>
          <w:w w:val="110"/>
          <w:sz w:val="23"/>
          <w:szCs w:val="23"/>
        </w:rPr>
        <w:t xml:space="preserve"> </w:t>
      </w:r>
      <w:r w:rsidRPr="003B3BF5"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творчество. </w:t>
      </w:r>
    </w:p>
    <w:p w:rsidR="003B3BF5" w:rsidRPr="003B3BF5" w:rsidRDefault="003B3BF5" w:rsidP="003B3BF5">
      <w:pPr>
        <w:spacing w:after="0" w:line="240" w:lineRule="atLeast"/>
        <w:rPr>
          <w:rFonts w:ascii="Times New Roman" w:hAnsi="Times New Roman" w:cs="Times New Roman"/>
          <w:b/>
          <w:sz w:val="23"/>
          <w:szCs w:val="23"/>
        </w:rPr>
      </w:pPr>
    </w:p>
    <w:p w:rsidR="00604183" w:rsidRPr="003B3BF5" w:rsidRDefault="00604183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18"/>
          <w:color w:val="000000"/>
          <w:sz w:val="23"/>
          <w:szCs w:val="23"/>
        </w:rPr>
      </w:pPr>
    </w:p>
    <w:p w:rsidR="00604183" w:rsidRPr="003B3BF5" w:rsidRDefault="003B3BF5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18"/>
          <w:color w:val="000000"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История</w:t>
      </w:r>
      <w:r w:rsidRPr="003B3BF5">
        <w:rPr>
          <w:b/>
          <w:sz w:val="23"/>
          <w:szCs w:val="23"/>
          <w:u w:val="single"/>
        </w:rPr>
        <w:t xml:space="preserve"> России (включая   историю Татарстана и татарского народа</w:t>
      </w:r>
      <w:r>
        <w:rPr>
          <w:b/>
          <w:sz w:val="23"/>
          <w:szCs w:val="23"/>
          <w:u w:val="single"/>
        </w:rPr>
        <w:t xml:space="preserve"> ( 44ч )</w:t>
      </w:r>
    </w:p>
    <w:p w:rsidR="00604183" w:rsidRDefault="00604183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18"/>
          <w:color w:val="000000"/>
          <w:sz w:val="23"/>
          <w:szCs w:val="23"/>
        </w:rPr>
      </w:pP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</w:rPr>
      </w:pPr>
      <w:r w:rsidRPr="00526F1A">
        <w:rPr>
          <w:rFonts w:ascii="OfficinaSansMediumITC-Regular" w:hAnsi="OfficinaSansMediumITC-Regular" w:cs="OfficinaSansMediumITC-Regular"/>
          <w:b/>
        </w:rPr>
        <w:t>Введение</w:t>
      </w:r>
      <w:r>
        <w:rPr>
          <w:rFonts w:ascii="OfficinaSansMediumITC-Regular" w:hAnsi="OfficinaSansMediumITC-Regular" w:cs="OfficinaSansMediumITC-Regular"/>
          <w:b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Особенности отечественной истории XIX — начала XX в.</w:t>
      </w:r>
      <w:r>
        <w:rPr>
          <w:rFonts w:ascii="OfficinaSansMediumITC-Regular" w:hAnsi="OfficinaSansMediumITC-Regular" w:cs="OfficinaSansMediumITC-Regular"/>
          <w:b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Проблемы российского общес</w:t>
      </w:r>
      <w:r>
        <w:rPr>
          <w:rFonts w:ascii="SchoolBookSanPin" w:hAnsi="SchoolBookSanPin" w:cs="SchoolBookSanPin"/>
          <w:sz w:val="20"/>
          <w:szCs w:val="20"/>
        </w:rPr>
        <w:t>т</w:t>
      </w:r>
      <w:r>
        <w:rPr>
          <w:rFonts w:ascii="SchoolBookSanPin" w:hAnsi="SchoolBookSanPin" w:cs="SchoolBookSanPin"/>
          <w:sz w:val="20"/>
          <w:szCs w:val="20"/>
        </w:rPr>
        <w:t>ва.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526F1A">
        <w:rPr>
          <w:rFonts w:ascii="OfficinaSansMediumITC-Regular" w:hAnsi="OfficinaSansMediumITC-Regular" w:cs="OfficinaSansMediumITC-Regular"/>
          <w:b/>
          <w:u w:val="single"/>
        </w:rPr>
        <w:t>Тема I. Российская империя в царствование Александра I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Внутренняя и внешняя политика в 1801—1811 гг. </w:t>
      </w:r>
      <w:r>
        <w:rPr>
          <w:rFonts w:ascii="SchoolBookSanPin" w:hAnsi="SchoolBookSanPin" w:cs="SchoolBookSanPin"/>
          <w:sz w:val="20"/>
          <w:szCs w:val="20"/>
        </w:rPr>
        <w:t>Император Александр I как личность и государс</w:t>
      </w:r>
      <w:r>
        <w:rPr>
          <w:rFonts w:ascii="SchoolBookSanPin" w:hAnsi="SchoolBookSanPin" w:cs="SchoolBookSanPin"/>
          <w:sz w:val="20"/>
          <w:szCs w:val="20"/>
        </w:rPr>
        <w:t>т</w:t>
      </w:r>
      <w:r>
        <w:rPr>
          <w:rFonts w:ascii="SchoolBookSanPin" w:hAnsi="SchoolBookSanPin" w:cs="SchoolBookSanPin"/>
          <w:sz w:val="20"/>
          <w:szCs w:val="20"/>
        </w:rPr>
        <w:t>венный деятель. Негласный комитет и «молодые друзья» императора. Проекты либеральных р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форм. Первые шаги нового царствования. Реформы государственного управления. Создание мин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стерств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и Государственного совета. М. М. Сперанский. Указ о «вольных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хлебопашцах». Основные н</w:t>
      </w:r>
      <w:r>
        <w:rPr>
          <w:rFonts w:ascii="SchoolBookSanPin" w:hAnsi="SchoolBookSanPin" w:cs="SchoolBookSanPin"/>
          <w:sz w:val="20"/>
          <w:szCs w:val="20"/>
        </w:rPr>
        <w:t>а</w:t>
      </w:r>
      <w:r>
        <w:rPr>
          <w:rFonts w:ascii="SchoolBookSanPin" w:hAnsi="SchoolBookSanPin" w:cs="SchoolBookSanPin"/>
          <w:sz w:val="20"/>
          <w:szCs w:val="20"/>
        </w:rPr>
        <w:t>правления внешней политики.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Присоединение Грузии. Война России с Францией 1805—1807 гг. Тил</w:t>
      </w:r>
      <w:r>
        <w:rPr>
          <w:rFonts w:ascii="SchoolBookSanPin" w:hAnsi="SchoolBookSanPin" w:cs="SchoolBookSanPin"/>
          <w:sz w:val="20"/>
          <w:szCs w:val="20"/>
        </w:rPr>
        <w:t>ь</w:t>
      </w:r>
      <w:r>
        <w:rPr>
          <w:rFonts w:ascii="SchoolBookSanPin" w:hAnsi="SchoolBookSanPin" w:cs="SchoolBookSanPin"/>
          <w:sz w:val="20"/>
          <w:szCs w:val="20"/>
        </w:rPr>
        <w:t>зитский мир. Участие России в континентальной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блокаде. Война с Ираном, присоединение Северного Азербайджана и Дагестана. Война с Турцией, присоединение Бессарабии. Война со Швецией, пр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соединение Финляндии.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Героический 1812 г. </w:t>
      </w:r>
      <w:r>
        <w:rPr>
          <w:rFonts w:ascii="SchoolBookSanPin" w:hAnsi="SchoolBookSanPin" w:cs="SchoolBookSanPin"/>
          <w:sz w:val="20"/>
          <w:szCs w:val="20"/>
        </w:rPr>
        <w:t>Начало войны с Наполеоном. М. Б. Барклай де Толли,П. И. Багратион. Смоле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ское сражение. М. И. Кутузов. Бородинская битва. Совет в Филях. Народная война. Тарутинский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маневр русской армии. Заключительный период войны. Победа над Наполеоном. Отечественная война 1812 г. — важнейшее событие российской и мировой истории XIX в. Заграничный по-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ход русской армии. Союзники России. Битва под Лейпцигом. Победное завершение похода.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Россия после войны с Наполеоном </w:t>
      </w:r>
      <w:r>
        <w:rPr>
          <w:rFonts w:ascii="SchoolBookSanPin" w:hAnsi="SchoolBookSanPin" w:cs="SchoolBookSanPin"/>
          <w:sz w:val="20"/>
          <w:szCs w:val="20"/>
        </w:rPr>
        <w:t>Венский конгресс и его решения. Священный союз. Возраста-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ние роли России в международной политике после победы над Наполеоном и Венского конгресса. Либеральные и охранительные тенденции во внутренней политике. Польская конституция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Style w:val="c18"/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1815 г. Уставная грамота Российской империи Н. Н. Новосильцева и ее судьба. Крестьянский вопрос. Проекты отмены крепостного права. Отмена крепостного права в Прибалтике. А. А. Аракчеев. Вое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ные поселения. Восстание Семеновского полка. Отказ императора от проведения реформ.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Общественное движение. Восстание декабристов </w:t>
      </w:r>
      <w:r>
        <w:rPr>
          <w:rFonts w:ascii="SchoolBookSanPin" w:hAnsi="SchoolBookSanPin" w:cs="SchoolBookSanPin"/>
          <w:sz w:val="20"/>
          <w:szCs w:val="20"/>
        </w:rPr>
        <w:t>Становление общественного движения в Ро</w:t>
      </w:r>
      <w:r>
        <w:rPr>
          <w:rFonts w:ascii="SchoolBookSanPin" w:hAnsi="SchoolBookSanPin" w:cs="SchoolBookSanPin"/>
          <w:sz w:val="20"/>
          <w:szCs w:val="20"/>
        </w:rPr>
        <w:t>с</w:t>
      </w:r>
      <w:r>
        <w:rPr>
          <w:rFonts w:ascii="SchoolBookSanPin" w:hAnsi="SchoolBookSanPin" w:cs="SchoolBookSanPin"/>
          <w:sz w:val="20"/>
          <w:szCs w:val="20"/>
        </w:rPr>
        <w:t>сии. Консерваторы как защитники традиционных ценностей. Н. М. Карамзин.«Записка о древней и н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вой России». Главные направления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консервативной мысли. Дворянская оппозиция самодержавию.</w:t>
      </w:r>
    </w:p>
    <w:p w:rsidR="00604183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Причины возникновения движения декабристов. Тайные организации: «Союз спасения», «Союз бл</w:t>
      </w:r>
      <w:r>
        <w:rPr>
          <w:rFonts w:ascii="SchoolBookSanPin" w:hAnsi="SchoolBookSanPin" w:cs="SchoolBookSanPin"/>
          <w:sz w:val="20"/>
          <w:szCs w:val="20"/>
        </w:rPr>
        <w:t>а</w:t>
      </w:r>
      <w:r>
        <w:rPr>
          <w:rFonts w:ascii="SchoolBookSanPin" w:hAnsi="SchoolBookSanPin" w:cs="SchoolBookSanPin"/>
          <w:sz w:val="20"/>
          <w:szCs w:val="20"/>
        </w:rPr>
        <w:t>годенствия», Северное общество. Н. М. Муравьев. «Конституция». Южное общество. П. И. Пестель. «Русская правда». Взгляды членов тайных обществ на будущее страны. Кончина Александра I, ме</w:t>
      </w:r>
      <w:r>
        <w:rPr>
          <w:rFonts w:ascii="SchoolBookSanPin" w:hAnsi="SchoolBookSanPin" w:cs="SchoolBookSanPin"/>
          <w:sz w:val="20"/>
          <w:szCs w:val="20"/>
        </w:rPr>
        <w:t>ж</w:t>
      </w:r>
      <w:r>
        <w:rPr>
          <w:rFonts w:ascii="SchoolBookSanPin" w:hAnsi="SchoolBookSanPin" w:cs="SchoolBookSanPin"/>
          <w:sz w:val="20"/>
          <w:szCs w:val="20"/>
        </w:rPr>
        <w:t>дуцарствие. План выступления членов Северного общества. Восстание 14 декабря 1825 г. Выступл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ние Черниговского полка. Итоги и последствия движения декабристов.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526F1A">
        <w:rPr>
          <w:rFonts w:ascii="OfficinaSansMediumITC-Regular" w:hAnsi="OfficinaSansMediumITC-Regular" w:cs="OfficinaSansMediumITC-Regular"/>
          <w:b/>
          <w:u w:val="single"/>
        </w:rPr>
        <w:t>Тема II. Российская империя в царствование Николая I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Охранительный курс во внутренней политике </w:t>
      </w:r>
      <w:r>
        <w:rPr>
          <w:rFonts w:ascii="SchoolBookSanPin" w:hAnsi="SchoolBookSanPin" w:cs="SchoolBookSanPin"/>
          <w:sz w:val="20"/>
          <w:szCs w:val="20"/>
        </w:rPr>
        <w:t>Реформаторские и консервативные тенденции в политике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 </w:t>
      </w:r>
      <w:r>
        <w:rPr>
          <w:rFonts w:ascii="SchoolBookSanPin" w:hAnsi="SchoolBookSanPin" w:cs="SchoolBookSanPin"/>
          <w:sz w:val="20"/>
          <w:szCs w:val="20"/>
        </w:rPr>
        <w:t>Николая I. Главные характеристики николаевского режима.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Официальная идеология: пр</w:t>
      </w:r>
      <w:r>
        <w:rPr>
          <w:rFonts w:ascii="SchoolBookSanPin" w:hAnsi="SchoolBookSanPin" w:cs="SchoolBookSanPin"/>
          <w:sz w:val="20"/>
          <w:szCs w:val="20"/>
        </w:rPr>
        <w:t>а</w:t>
      </w:r>
      <w:r>
        <w:rPr>
          <w:rFonts w:ascii="SchoolBookSanPin" w:hAnsi="SchoolBookSanPin" w:cs="SchoolBookSanPin"/>
          <w:sz w:val="20"/>
          <w:szCs w:val="20"/>
        </w:rPr>
        <w:t>вославие, самодержавие, народность. С. С. Уваров. Формирование профессиональной бюрократии. Прогрессивное чиновничество: у истоков либерального реформаторства. Централизация управления. Создание III отделения императорской канцелярии. А. Х. Бенкендорф. Корпус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жандармов. Кодифик</w:t>
      </w:r>
      <w:r>
        <w:rPr>
          <w:rFonts w:ascii="SchoolBookSanPin" w:hAnsi="SchoolBookSanPin" w:cs="SchoolBookSanPin"/>
          <w:sz w:val="20"/>
          <w:szCs w:val="20"/>
        </w:rPr>
        <w:t>а</w:t>
      </w:r>
      <w:r>
        <w:rPr>
          <w:rFonts w:ascii="SchoolBookSanPin" w:hAnsi="SchoolBookSanPin" w:cs="SchoolBookSanPin"/>
          <w:sz w:val="20"/>
          <w:szCs w:val="20"/>
        </w:rPr>
        <w:t>ция законов. М. М. Сперанский. Полно собрание и Свод законов Российской империи. Указ об обязан-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ных крестьянах. Реформа государственных крестьян П. Д. Киселева. Инвентарная реформа. Де</w:t>
      </w:r>
      <w:r>
        <w:rPr>
          <w:rFonts w:ascii="SchoolBookSanPin" w:hAnsi="SchoolBookSanPin" w:cs="SchoolBookSanPin"/>
          <w:sz w:val="20"/>
          <w:szCs w:val="20"/>
        </w:rPr>
        <w:t>я</w:t>
      </w:r>
      <w:r>
        <w:rPr>
          <w:rFonts w:ascii="SchoolBookSanPin" w:hAnsi="SchoolBookSanPin" w:cs="SchoolBookSanPin"/>
          <w:sz w:val="20"/>
          <w:szCs w:val="20"/>
        </w:rPr>
        <w:t>тельность комитетов по крестьянскому вопросу.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Внешняя политика. Крымская война </w:t>
      </w:r>
      <w:r>
        <w:rPr>
          <w:rFonts w:ascii="SchoolBookSanPin" w:hAnsi="SchoolBookSanPin" w:cs="SchoolBookSanPin"/>
          <w:sz w:val="20"/>
          <w:szCs w:val="20"/>
        </w:rPr>
        <w:t>Восточный вопрос во внешней политике России. Расширение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империи: русско-иранская и русско-турецкая войны. Россия и Западная Европа: особенности взаи</w:t>
      </w:r>
      <w:r>
        <w:rPr>
          <w:rFonts w:ascii="SchoolBookSanPin" w:hAnsi="SchoolBookSanPin" w:cs="SchoolBookSanPin"/>
          <w:sz w:val="20"/>
          <w:szCs w:val="20"/>
        </w:rPr>
        <w:t>м</w:t>
      </w:r>
      <w:r>
        <w:rPr>
          <w:rFonts w:ascii="SchoolBookSanPin" w:hAnsi="SchoolBookSanPin" w:cs="SchoolBookSanPin"/>
          <w:sz w:val="20"/>
          <w:szCs w:val="20"/>
        </w:rPr>
        <w:t>ного восприятия. Россия и революции в Европе. Распад Венской системы в Европе. Крымская война. Синопское сражение. П. С. Нахимов. Героическая оборона Севастополя. В. А. Корнилов, В. И. Ист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мин. Парижский мир 1856 г.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Общественно-политическая жизнь России 1830—1840-х гг. </w:t>
      </w:r>
      <w:r>
        <w:rPr>
          <w:rFonts w:ascii="SchoolBookSanPin" w:hAnsi="SchoolBookSanPin" w:cs="SchoolBookSanPin"/>
          <w:sz w:val="20"/>
          <w:szCs w:val="20"/>
        </w:rPr>
        <w:t>Общественное движение после дека</w:t>
      </w:r>
      <w:r>
        <w:rPr>
          <w:rFonts w:ascii="SchoolBookSanPin" w:hAnsi="SchoolBookSanPin" w:cs="SchoolBookSanPin"/>
          <w:sz w:val="20"/>
          <w:szCs w:val="20"/>
        </w:rPr>
        <w:t>б</w:t>
      </w:r>
      <w:r>
        <w:rPr>
          <w:rFonts w:ascii="SchoolBookSanPin" w:hAnsi="SchoolBookSanPin" w:cs="SchoolBookSanPin"/>
          <w:sz w:val="20"/>
          <w:szCs w:val="20"/>
        </w:rPr>
        <w:t>ристов. Роль литературы, печати, университетов в формировании независимого обще-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ственного мнения. «Философическое письмо» П. Я. Чаадаева. Революционное направление в общ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ственном движении. Кружки М. В. Буташевича-Петрашевского и Н. А. Спешнева. Либеральное теч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ние общественной мысли. Россия и Европа как центральный пункт общественных дебатов. Западники и славянофилы. Складывание теории «русского социализма». А. И. Герцен. Вольная русская тип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графия. Журнал «Полярная звезда», газета «Колокол».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526F1A">
        <w:rPr>
          <w:rFonts w:ascii="OfficinaSansMediumITC-Regular" w:hAnsi="OfficinaSansMediumITC-Regular" w:cs="OfficinaSansMediumITC-Regular"/>
          <w:b/>
          <w:u w:val="single"/>
        </w:rPr>
        <w:t>Тема III. Социально-экономическая и духовная жизнь</w:t>
      </w:r>
      <w:r>
        <w:rPr>
          <w:rFonts w:ascii="OfficinaSansMediumITC-Regular" w:hAnsi="OfficinaSansMediumITC-Regular" w:cs="OfficinaSansMediumITC-Regular"/>
          <w:b/>
          <w:u w:val="single"/>
        </w:rPr>
        <w:t xml:space="preserve"> </w:t>
      </w:r>
      <w:r w:rsidRPr="00526F1A">
        <w:rPr>
          <w:rFonts w:ascii="OfficinaSansMediumITC-Regular" w:hAnsi="OfficinaSansMediumITC-Regular" w:cs="OfficinaSansMediumITC-Regular"/>
          <w:b/>
          <w:u w:val="single"/>
        </w:rPr>
        <w:t>первой половины XIX в.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Экономика: начало промышленного переворота </w:t>
      </w:r>
      <w:r>
        <w:rPr>
          <w:rFonts w:ascii="SchoolBookSanPin" w:hAnsi="SchoolBookSanPin" w:cs="SchoolBookSanPin"/>
          <w:sz w:val="20"/>
          <w:szCs w:val="20"/>
        </w:rPr>
        <w:t>Рост сельскохозяйственного производства, т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варности сельского хозяйства. Использование передовых методов ведения хозяйства. Капиталистые крестьяне. Отходничество. Кризис крепостнической системы. Начало промышленного переворота в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 xml:space="preserve">1830-х гг. Развитие фабричного производства. Формирование буржуазии и пролетариата. Появление предпринимательских династий. Новые промышленные центры. Расширение внутреннего рынка, рост </w:t>
      </w:r>
      <w:r>
        <w:rPr>
          <w:rFonts w:ascii="SchoolBookSanPin" w:hAnsi="SchoolBookSanPin" w:cs="SchoolBookSanPin"/>
          <w:sz w:val="20"/>
          <w:szCs w:val="20"/>
        </w:rPr>
        <w:lastRenderedPageBreak/>
        <w:t>ярмарочной торговли. Россия в системе международных экономических связей. Порты, торговые п</w:t>
      </w:r>
      <w:r>
        <w:rPr>
          <w:rFonts w:ascii="SchoolBookSanPin" w:hAnsi="SchoolBookSanPin" w:cs="SchoolBookSanPin"/>
          <w:sz w:val="20"/>
          <w:szCs w:val="20"/>
        </w:rPr>
        <w:t>у</w:t>
      </w:r>
      <w:r>
        <w:rPr>
          <w:rFonts w:ascii="SchoolBookSanPin" w:hAnsi="SchoolBookSanPin" w:cs="SchoolBookSanPin"/>
          <w:sz w:val="20"/>
          <w:szCs w:val="20"/>
        </w:rPr>
        <w:t>ти. Появление пароходов и железных дорог. Финансовая система. Стабилизация денежного обращ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ния в 1830-х гг.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Многонациональное государство </w:t>
      </w:r>
      <w:r>
        <w:rPr>
          <w:rFonts w:ascii="SchoolBookSanPin" w:hAnsi="SchoolBookSanPin" w:cs="SchoolBookSanPin"/>
          <w:sz w:val="20"/>
          <w:szCs w:val="20"/>
        </w:rPr>
        <w:t>Положение новых территорий в составе империи: Польши,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Фи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ляндии, Закавказья. Кавказская война. Причины и главные события войны. А. П. Ермолов. Шамиль. Положение народов Сибири. Окончание присоединения Казахстана к России.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Религиозная политика правительства. Подвижники церкви.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Повседневная жизнь </w:t>
      </w:r>
      <w:r>
        <w:rPr>
          <w:rFonts w:ascii="SchoolBookSanPin" w:hAnsi="SchoolBookSanPin" w:cs="SchoolBookSanPin"/>
          <w:sz w:val="20"/>
          <w:szCs w:val="20"/>
        </w:rPr>
        <w:t>Жизнь дворянства: в сельской усадьбе и в городе. Крестьян-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ский быт: традиции и обычаи. Рост городов и изменения в городском быту. Условия жизни казачества.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Образование и наука </w:t>
      </w:r>
      <w:r>
        <w:rPr>
          <w:rFonts w:ascii="SchoolBookSanPin" w:hAnsi="SchoolBookSanPin" w:cs="SchoolBookSanPin"/>
          <w:sz w:val="20"/>
          <w:szCs w:val="20"/>
        </w:rPr>
        <w:t>Изменения в системе образования. Новые университеты.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Университетские уставы. Царскосельский лицей. Развитие науки и техники. Ученые-естествоиспытатели, изобретат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ли. Развитие исторической мысли. «История государства Российского» Н. М. Карамзина. Исследов</w:t>
      </w:r>
      <w:r>
        <w:rPr>
          <w:rFonts w:ascii="SchoolBookSanPin" w:hAnsi="SchoolBookSanPin" w:cs="SchoolBookSanPin"/>
          <w:sz w:val="20"/>
          <w:szCs w:val="20"/>
        </w:rPr>
        <w:t>а</w:t>
      </w:r>
      <w:r>
        <w:rPr>
          <w:rFonts w:ascii="SchoolBookSanPin" w:hAnsi="SchoolBookSanPin" w:cs="SchoolBookSanPin"/>
          <w:sz w:val="20"/>
          <w:szCs w:val="20"/>
        </w:rPr>
        <w:t>ние территории и природных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ресурсов России. Географические экспедиции. Кругосветные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плавания русских моряков. Открытие Антарктиды.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Периодическая печать и художественная культура </w:t>
      </w:r>
      <w:r>
        <w:rPr>
          <w:rFonts w:ascii="SchoolBookSanPin" w:hAnsi="SchoolBookSanPin" w:cs="SchoolBookSanPin"/>
          <w:sz w:val="20"/>
          <w:szCs w:val="20"/>
        </w:rPr>
        <w:t>Русская журналистика. Журналы, литерату</w:t>
      </w:r>
      <w:r>
        <w:rPr>
          <w:rFonts w:ascii="SchoolBookSanPin" w:hAnsi="SchoolBookSanPin" w:cs="SchoolBookSanPin"/>
          <w:sz w:val="20"/>
          <w:szCs w:val="20"/>
        </w:rPr>
        <w:t>р</w:t>
      </w:r>
      <w:r>
        <w:rPr>
          <w:rFonts w:ascii="SchoolBookSanPin" w:hAnsi="SchoolBookSanPin" w:cs="SchoolBookSanPin"/>
          <w:sz w:val="20"/>
          <w:szCs w:val="20"/>
        </w:rPr>
        <w:t>ные салоны и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объединения. Правительственные органы печати. Развлекательная журналистика. Н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вый этап в развитии журналистики,</w:t>
      </w:r>
      <w:r w:rsidRPr="00526F1A">
        <w:rPr>
          <w:rFonts w:ascii="SchoolBookSanPin" w:hAnsi="SchoolBookSanPin" w:cs="SchoolBookSanPin"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связанный с изданием «Современника» и «Отечественных запи-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сок». В. Г. Белинский, Н. Г. Чернышевский, Н. А. Добролюбов. Основные черты литературных стилей, наиболее характерные произведения. Основные направления в художественной культуре: рома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тизм, классицизм, реализм. Ампир в архитектуре как стиль империи. Шедевры К. И. Росси. Рождение русско-византийского стиля. Расцвет академической живописи. К. П. Брюллов. Переход к реализму. П. А. Федотов. Творчество скульпторов. Формирование русской музыкальной школы. М. И. Глинка.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Драматургия и театральное искусство. М. С. Щепкин. Развитие культуры народов, населявших Ро</w:t>
      </w:r>
      <w:r>
        <w:rPr>
          <w:rFonts w:ascii="SchoolBookSanPin" w:hAnsi="SchoolBookSanPin" w:cs="SchoolBookSanPin"/>
          <w:sz w:val="20"/>
          <w:szCs w:val="20"/>
        </w:rPr>
        <w:t>с</w:t>
      </w:r>
      <w:r>
        <w:rPr>
          <w:rFonts w:ascii="SchoolBookSanPin" w:hAnsi="SchoolBookSanPin" w:cs="SchoolBookSanPin"/>
          <w:sz w:val="20"/>
          <w:szCs w:val="20"/>
        </w:rPr>
        <w:t>сийскую империю.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526F1A">
        <w:rPr>
          <w:rFonts w:ascii="OfficinaSansMediumITC-Regular" w:hAnsi="OfficinaSansMediumITC-Regular" w:cs="OfficinaSansMediumITC-Regular"/>
          <w:b/>
          <w:u w:val="single"/>
        </w:rPr>
        <w:t>Тема IV. Российская империя в царствование Александра II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Великие реформы. 1860—1870-е гг. </w:t>
      </w:r>
      <w:r>
        <w:rPr>
          <w:rFonts w:ascii="SchoolBookSanPin" w:hAnsi="SchoolBookSanPin" w:cs="SchoolBookSanPin"/>
          <w:sz w:val="20"/>
          <w:szCs w:val="20"/>
        </w:rPr>
        <w:t>Александр II. Предпосылки отмены крепостного права. Подго-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товка крестьянской реформы. Главный комитет. Редакционные комиссии. Я. И. Ростовцев, Н. А. М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лютин. Деятельность дворянских губернских комитетов. Манифест об отмене крепостного права. «Положения о крестьянах, выходящих из крепостной зависимости». Условия освобождения крестьян. Уставные грамоты. Мировые посредники. Значение отмены крепостного права. Реформы 1860—1870-х гг. — движение к правовому государству и гражданскому обществу. Утверждение начал всесосло</w:t>
      </w:r>
      <w:r>
        <w:rPr>
          <w:rFonts w:ascii="SchoolBookSanPin" w:hAnsi="SchoolBookSanPin" w:cs="SchoolBookSanPin"/>
          <w:sz w:val="20"/>
          <w:szCs w:val="20"/>
        </w:rPr>
        <w:t>в</w:t>
      </w:r>
      <w:r>
        <w:rPr>
          <w:rFonts w:ascii="SchoolBookSanPin" w:hAnsi="SchoolBookSanPin" w:cs="SchoolBookSanPin"/>
          <w:sz w:val="20"/>
          <w:szCs w:val="20"/>
        </w:rPr>
        <w:t>ности в правовом строе страны. Судебная реформа и развитие правового сознания. Земская и горо</w:t>
      </w:r>
      <w:r>
        <w:rPr>
          <w:rFonts w:ascii="SchoolBookSanPin" w:hAnsi="SchoolBookSanPin" w:cs="SchoolBookSanPin"/>
          <w:sz w:val="20"/>
          <w:szCs w:val="20"/>
        </w:rPr>
        <w:t>д</w:t>
      </w:r>
      <w:r>
        <w:rPr>
          <w:rFonts w:ascii="SchoolBookSanPin" w:hAnsi="SchoolBookSanPin" w:cs="SchoolBookSanPin"/>
          <w:sz w:val="20"/>
          <w:szCs w:val="20"/>
        </w:rPr>
        <w:t>ская реформы. Становление общественного самоуправления. Реформы в сфере образования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и цензуры. Военная реформа. Д. А. Милютин. Устав о всеобщей воинской повинности. Реформато</w:t>
      </w:r>
      <w:r>
        <w:rPr>
          <w:rFonts w:ascii="SchoolBookSanPin" w:hAnsi="SchoolBookSanPin" w:cs="SchoolBookSanPin"/>
          <w:sz w:val="20"/>
          <w:szCs w:val="20"/>
        </w:rPr>
        <w:t>р</w:t>
      </w:r>
      <w:r>
        <w:rPr>
          <w:rFonts w:ascii="SchoolBookSanPin" w:hAnsi="SchoolBookSanPin" w:cs="SchoolBookSanPin"/>
          <w:sz w:val="20"/>
          <w:szCs w:val="20"/>
        </w:rPr>
        <w:t>ские планы Александра II. Конституционный вопрос. Проект М. Т. Лорис-Меликова.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Внешняя политика </w:t>
      </w:r>
      <w:r>
        <w:rPr>
          <w:rFonts w:ascii="SchoolBookSanPin" w:hAnsi="SchoolBookSanPin" w:cs="SchoolBookSanPin"/>
          <w:sz w:val="20"/>
          <w:szCs w:val="20"/>
        </w:rPr>
        <w:t>Многовекторность внешней политики империи. Российская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дипломатия. А. М. Горчаков. Россия и Балканы. Отказ от условий Парижского мира. «Союз трех императоров». Русско-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турецкая война 1877—1878 гг. Штурм Плевны. Оборона Шипки. М. Д. Скобелев. Сан-Стефанский мир. Решения Берлинского конгресса. Присоединение Средней Азии. Россия на Дальнем Востоке. Пеки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ский договор с Китаем. Продажа Аляски Соединенным Штатам Америки.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Общественно-политическая жизнь 1860—1880-х гг. </w:t>
      </w:r>
      <w:r>
        <w:rPr>
          <w:rFonts w:ascii="SchoolBookSanPin" w:hAnsi="SchoolBookSanPin" w:cs="SchoolBookSanPin"/>
          <w:sz w:val="20"/>
          <w:szCs w:val="20"/>
        </w:rPr>
        <w:t>Идеология революционного лагеря. Отношение А. И. Герцена, А. И. Чернышевского к ситуации в России. Народнические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кружки: идеология и практ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ка. «Земля и воля». Прокламация</w:t>
      </w:r>
      <w:r w:rsidRPr="00526F1A">
        <w:rPr>
          <w:rFonts w:ascii="SchoolBookSanPin" w:hAnsi="SchoolBookSanPin" w:cs="SchoolBookSanPin"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«Молодая Россия». Кружок Н. А. Ишутина. «Народная распра-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ва» С. Г. Нечаева. Три направления в народничестве. Пропаганда революционных идей. «Историч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ские письма» П. Л. Лаврова. Русский анархизм. М. А. Бакунин как вождь «бунтарского» направления. П. Н. Ткачев и тактика заговора и политического переворота. «Хождение в народ» и его провал. «Земля и воля» 1870-х гг. и ее распад на «Народную волю» и «Черный передел». Террор народ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вольцев. Покушение на Александра II.</w:t>
      </w:r>
    </w:p>
    <w:p w:rsidR="00526F1A" w:rsidRP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526F1A">
        <w:rPr>
          <w:rFonts w:ascii="OfficinaSansMediumITC-Regular" w:hAnsi="OfficinaSansMediumITC-Regular" w:cs="OfficinaSansMediumITC-Regular"/>
          <w:b/>
          <w:u w:val="single"/>
        </w:rPr>
        <w:t>Тема V. Российская империя в царствование Александра III</w:t>
      </w:r>
    </w:p>
    <w:p w:rsidR="00526F1A" w:rsidRPr="003D48D1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Внутренняя политика </w:t>
      </w:r>
      <w:r>
        <w:rPr>
          <w:rFonts w:ascii="SchoolBookSanPin" w:hAnsi="SchoolBookSanPin" w:cs="SchoolBookSanPin"/>
          <w:sz w:val="20"/>
          <w:szCs w:val="20"/>
        </w:rPr>
        <w:t>Александр III: между либералами и консерваторами. Политика «консервати</w:t>
      </w:r>
      <w:r>
        <w:rPr>
          <w:rFonts w:ascii="SchoolBookSanPin" w:hAnsi="SchoolBookSanPin" w:cs="SchoolBookSanPin"/>
          <w:sz w:val="20"/>
          <w:szCs w:val="20"/>
        </w:rPr>
        <w:t>в</w:t>
      </w:r>
      <w:r>
        <w:rPr>
          <w:rFonts w:ascii="SchoolBookSanPin" w:hAnsi="SchoolBookSanPin" w:cs="SchoolBookSanPin"/>
          <w:sz w:val="20"/>
          <w:szCs w:val="20"/>
        </w:rPr>
        <w:t>ной стабилизации». Манифест о незыблемости самодержавия. К. П. Победоносцев. «Положение об охране». Фабричное законодательство. Контрреформы. Ограничение общественной самодеятельн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сти. Пересмотр положений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судебной реформы. Местное самоуправление и самодержавие.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Учрежд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ние института земских начальников. Положение о земских учреждениях.</w:t>
      </w:r>
    </w:p>
    <w:p w:rsidR="00526F1A" w:rsidRPr="003D48D1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>Внешняя политика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Пространство империи. Основные сферы и направления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внешнеполитических интересов. Упрочение статуса великойдержавы. Н. К. Гирс. Россия на Балканах. Европейское направ-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ление внешней политики. Отношения с Болгарией. Проблемы</w:t>
      </w:r>
      <w:r w:rsidR="003D48D1">
        <w:rPr>
          <w:rFonts w:ascii="SchoolBookSanPin" w:hAnsi="SchoolBookSanPin" w:cs="SchoolBookSanPin"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в отношениях с Германией. Курс на сближение с Францией.</w:t>
      </w:r>
      <w:r w:rsidR="003D48D1">
        <w:rPr>
          <w:rFonts w:ascii="SchoolBookSanPin" w:hAnsi="SchoolBookSanPin" w:cs="SchoolBookSanPin"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Русско-французская военная конвенция.</w:t>
      </w:r>
    </w:p>
    <w:p w:rsidR="00526F1A" w:rsidRPr="003D48D1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>Общественное движение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Консерваторы как защитники самодержавия и сторонники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контрреформ. М. Н. Катков. Газета «Московские ведомости» ижурнал «Русский вестник». Либералы и эволюцио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lastRenderedPageBreak/>
        <w:t>ный путь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развития общества. Идея созыва Земского собора. Народники.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«Террористическая фракция “Народной воли”». Теория «малых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дел». Первые рабочие организации в России. Распространение</w:t>
      </w:r>
    </w:p>
    <w:p w:rsidR="00526F1A" w:rsidRDefault="00526F1A" w:rsidP="00526F1A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марксизма. Г. В. Плеханов. Группа «Освобождение труда».</w:t>
      </w:r>
    </w:p>
    <w:p w:rsidR="00526F1A" w:rsidRPr="003D48D1" w:rsidRDefault="00526F1A" w:rsidP="00526F1A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3D48D1">
        <w:rPr>
          <w:rFonts w:ascii="OfficinaSansMediumITC-Regular" w:hAnsi="OfficinaSansMediumITC-Regular" w:cs="OfficinaSansMediumITC-Regular"/>
          <w:b/>
          <w:u w:val="single"/>
        </w:rPr>
        <w:t>Тема VI. Социально-экономическая и духовная жизнь</w:t>
      </w:r>
      <w:r w:rsidR="003D48D1">
        <w:rPr>
          <w:rFonts w:ascii="OfficinaSansMediumITC-Regular" w:hAnsi="OfficinaSansMediumITC-Regular" w:cs="OfficinaSansMediumITC-Regular"/>
          <w:b/>
          <w:u w:val="single"/>
        </w:rPr>
        <w:t xml:space="preserve"> </w:t>
      </w:r>
      <w:r w:rsidRPr="003D48D1">
        <w:rPr>
          <w:rFonts w:ascii="OfficinaSansMediumITC-Regular" w:hAnsi="OfficinaSansMediumITC-Regular" w:cs="OfficinaSansMediumITC-Regular"/>
          <w:b/>
          <w:u w:val="single"/>
        </w:rPr>
        <w:t>в пореформенный период</w:t>
      </w:r>
    </w:p>
    <w:p w:rsidR="003D48D1" w:rsidRDefault="00526F1A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>Экономика: завершение промышленного переворота</w:t>
      </w:r>
      <w:r w:rsidR="003D48D1"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Традиции и новации в жизни пореформе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ной деревни. Взаимозависимость помещичьего и крестьянского хозяйств. Аграрное перенаселение. Проблема сохранения помещичьего земле-</w:t>
      </w:r>
      <w:r w:rsidR="003D48D1" w:rsidRPr="003D48D1">
        <w:rPr>
          <w:rFonts w:ascii="SchoolBookSanPin" w:hAnsi="SchoolBookSanPin" w:cs="SchoolBookSanPin"/>
          <w:sz w:val="20"/>
          <w:szCs w:val="20"/>
        </w:rPr>
        <w:t xml:space="preserve"> </w:t>
      </w:r>
      <w:r w:rsidR="003D48D1">
        <w:rPr>
          <w:rFonts w:ascii="SchoolBookSanPin" w:hAnsi="SchoolBookSanPin" w:cs="SchoolBookSanPin"/>
          <w:sz w:val="20"/>
          <w:szCs w:val="20"/>
        </w:rPr>
        <w:t>ладения. Развитие капитализма в сельском хозяйстве. Процесс расслоения крестьянства. Приспособление помещиков к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новым условиям хозяйствования. Завершение промышленного переворота в России. Новые отрасли промышленности и экономические районы. Индустриализация и урбанизация. Железные дороги и их роль в экономической и социальной модернизации. Иностранный капитал в России. Создание ко</w:t>
      </w:r>
      <w:r>
        <w:rPr>
          <w:rFonts w:ascii="SchoolBookSanPin" w:hAnsi="SchoolBookSanPin" w:cs="SchoolBookSanPin"/>
          <w:sz w:val="20"/>
          <w:szCs w:val="20"/>
        </w:rPr>
        <w:t>м</w:t>
      </w:r>
      <w:r>
        <w:rPr>
          <w:rFonts w:ascii="SchoolBookSanPin" w:hAnsi="SchoolBookSanPin" w:cs="SchoolBookSanPin"/>
          <w:sz w:val="20"/>
          <w:szCs w:val="20"/>
        </w:rPr>
        <w:t>мерческих и акционерных банков. С. Ю. Витте. Винная монополия. Денежная реформа. Протекцион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стская политика государства.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Национальная и религиозная политика </w:t>
      </w:r>
      <w:r>
        <w:rPr>
          <w:rFonts w:ascii="SchoolBookSanPin" w:hAnsi="SchoolBookSanPin" w:cs="SchoolBookSanPin"/>
          <w:sz w:val="20"/>
          <w:szCs w:val="20"/>
        </w:rPr>
        <w:t>Польское восстание и его последствия. Политика прав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тельства по отношению к народам, населявшим Россию. Русификация национальных окраин. Ко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фессиональная политика. Деятельность митрополита Филарета (Дроздова) и митрополита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Макария (Булгакова).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Изменения в повседневной жизни </w:t>
      </w:r>
      <w:r>
        <w:rPr>
          <w:rFonts w:ascii="SchoolBookSanPin" w:hAnsi="SchoolBookSanPin" w:cs="SchoolBookSanPin"/>
          <w:sz w:val="20"/>
          <w:szCs w:val="20"/>
        </w:rPr>
        <w:t>Новшества в жизни горожан. Технический прогресс и его отр</w:t>
      </w:r>
      <w:r>
        <w:rPr>
          <w:rFonts w:ascii="SchoolBookSanPin" w:hAnsi="SchoolBookSanPin" w:cs="SchoolBookSanPin"/>
          <w:sz w:val="20"/>
          <w:szCs w:val="20"/>
        </w:rPr>
        <w:t>а</w:t>
      </w:r>
      <w:r>
        <w:rPr>
          <w:rFonts w:ascii="SchoolBookSanPin" w:hAnsi="SchoolBookSanPin" w:cs="SchoolBookSanPin"/>
          <w:sz w:val="20"/>
          <w:szCs w:val="20"/>
        </w:rPr>
        <w:t>жение в жизни людей. Развитие транспорта, связи. Быт промышленных рабочих. Образ жизни крест</w:t>
      </w:r>
      <w:r>
        <w:rPr>
          <w:rFonts w:ascii="SchoolBookSanPin" w:hAnsi="SchoolBookSanPin" w:cs="SchoolBookSanPin"/>
          <w:sz w:val="20"/>
          <w:szCs w:val="20"/>
        </w:rPr>
        <w:t>ь</w:t>
      </w:r>
      <w:r>
        <w:rPr>
          <w:rFonts w:ascii="SchoolBookSanPin" w:hAnsi="SchoolBookSanPin" w:cs="SchoolBookSanPin"/>
          <w:sz w:val="20"/>
          <w:szCs w:val="20"/>
        </w:rPr>
        <w:t>ян — наиболее многочисленной части населения. Традиции и новации сельскогбыта. Помещичьи усадьбы в деревне и в городе. Жизнь торгово-промышленной верхушки.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Развитие образования и науки </w:t>
      </w:r>
      <w:r>
        <w:rPr>
          <w:rFonts w:ascii="SchoolBookSanPin" w:hAnsi="SchoolBookSanPin" w:cs="SchoolBookSanPin"/>
          <w:sz w:val="20"/>
          <w:szCs w:val="20"/>
        </w:rPr>
        <w:t>Влияние реформ Александра II на развитие образования. Со-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вершенствование образовательной системы, отмена сословных ограничений. Начальные народные училища, мужские и женские гимназии. Реальные училища. Усиление государственного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контроля за системой образования. Циркуляр «о кухаркиных детях». Рост уровня грамотности нас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ления. Книгоиздательская деятельность. Достижения российской науки. Становление национальной научной школы и ее вклад в мировое научное знание. Выдающиеся историки — С. М. Соловьев и В. О. Ключевский. Создание Российского исторического общества. Деятельность Географического о</w:t>
      </w:r>
      <w:r>
        <w:rPr>
          <w:rFonts w:ascii="SchoolBookSanPin" w:hAnsi="SchoolBookSanPin" w:cs="SchoolBookSanPin"/>
          <w:sz w:val="20"/>
          <w:szCs w:val="20"/>
        </w:rPr>
        <w:t>б</w:t>
      </w:r>
      <w:r>
        <w:rPr>
          <w:rFonts w:ascii="SchoolBookSanPin" w:hAnsi="SchoolBookSanPin" w:cs="SchoolBookSanPin"/>
          <w:sz w:val="20"/>
          <w:szCs w:val="20"/>
        </w:rPr>
        <w:t>щества.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Периодическая печать и художественная культура </w:t>
      </w:r>
      <w:r>
        <w:rPr>
          <w:rFonts w:ascii="SchoolBookSanPin" w:hAnsi="SchoolBookSanPin" w:cs="SchoolBookSanPin"/>
          <w:sz w:val="20"/>
          <w:szCs w:val="20"/>
        </w:rPr>
        <w:t>Книгоиздание и журналистика. Произведения выдающихся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русских писателей как отражение общественных процессов. Реалистическое направл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ние в живописи. Бунт в Академии художеств. Творчество передвижников. Поиск новых форм в скуль-</w:t>
      </w:r>
    </w:p>
    <w:p w:rsidR="00526F1A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птуре и архитектуре. Подъем музыкальной культуры. Новаторство композиторов — членов «Могучей кучки». Развитие театрального искусства. Появление меценатов среди купцов и промышленников. Художественная культура народов России.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OfficinaSansMediumITC-Regular" w:hAnsi="OfficinaSansMediumITC-Regular" w:cs="OfficinaSansMediumITC-Regular"/>
          <w:b/>
          <w:u w:val="single"/>
        </w:rPr>
      </w:pPr>
      <w:r w:rsidRPr="003D48D1">
        <w:rPr>
          <w:rFonts w:ascii="OfficinaSansMediumITC-Regular" w:hAnsi="OfficinaSansMediumITC-Regular" w:cs="OfficinaSansMediumITC-Regular"/>
          <w:b/>
          <w:u w:val="single"/>
        </w:rPr>
        <w:t>Тема VII. Российская империя в царствование Николая II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На рубеже веков </w:t>
      </w:r>
      <w:r>
        <w:rPr>
          <w:rFonts w:ascii="SchoolBookSanPin" w:hAnsi="SchoolBookSanPin" w:cs="SchoolBookSanPin"/>
          <w:sz w:val="20"/>
          <w:szCs w:val="20"/>
        </w:rPr>
        <w:t>Николай II и самодержавная государственность. Административный аппарат. Нас</w:t>
      </w:r>
      <w:r>
        <w:rPr>
          <w:rFonts w:ascii="SchoolBookSanPin" w:hAnsi="SchoolBookSanPin" w:cs="SchoolBookSanPin"/>
          <w:sz w:val="20"/>
          <w:szCs w:val="20"/>
        </w:rPr>
        <w:t>е</w:t>
      </w:r>
      <w:r>
        <w:rPr>
          <w:rFonts w:ascii="SchoolBookSanPin" w:hAnsi="SchoolBookSanPin" w:cs="SchoolBookSanPin"/>
          <w:sz w:val="20"/>
          <w:szCs w:val="20"/>
        </w:rPr>
        <w:t>ление империи. Россия в системе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международных отношений. Политика на Дальнем Востоке.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Русско-японская война 1904—1905 гг. Подвиг крейсера «Варяг». С. О. Макаров. Оборона Порт-Артура. Крупнейшие сухопутные сражения. Цусимское сражение. Портсмутский мир.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>Экономическое развитие: город и деревн</w:t>
      </w:r>
      <w:r>
        <w:rPr>
          <w:rFonts w:ascii="SchoolBookSanPin" w:hAnsi="SchoolBookSanPin" w:cs="SchoolBookSanPin"/>
          <w:sz w:val="20"/>
          <w:szCs w:val="20"/>
        </w:rPr>
        <w:t>Индустриальное развитие страны. Циклы российской экономики. Образование монополий. Россия и мировая система хозяйства. Новая география экон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мики. Урбанизация. Отечественный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и иностранный капитал. Состояние аграрного сектора.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Нарастание социальных противоречий </w:t>
      </w:r>
      <w:r>
        <w:rPr>
          <w:rFonts w:ascii="SchoolBookSanPin" w:hAnsi="SchoolBookSanPin" w:cs="SchoolBookSanPin"/>
          <w:sz w:val="20"/>
          <w:szCs w:val="20"/>
        </w:rPr>
        <w:t>Нарастание оппозиционных настроений в стране. Против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речия в деревне. Положение пролетариата. Рост протестных настроений. Демократические тенде</w:t>
      </w:r>
      <w:r>
        <w:rPr>
          <w:rFonts w:ascii="SchoolBookSanPin" w:hAnsi="SchoolBookSanPin" w:cs="SchoolBookSanPin"/>
          <w:sz w:val="20"/>
          <w:szCs w:val="20"/>
        </w:rPr>
        <w:t>н</w:t>
      </w:r>
      <w:r>
        <w:rPr>
          <w:rFonts w:ascii="SchoolBookSanPin" w:hAnsi="SchoolBookSanPin" w:cs="SchoolBookSanPin"/>
          <w:sz w:val="20"/>
          <w:szCs w:val="20"/>
        </w:rPr>
        <w:t>ции в общественном сознании. Либеральная оппозиция. П. Н. Милюков. «Союз освобождения», «С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юз земцев-конституционалистов».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Причины и начало Первой российской революции </w:t>
      </w:r>
      <w:r>
        <w:rPr>
          <w:rFonts w:ascii="SchoolBookSanPin" w:hAnsi="SchoolBookSanPin" w:cs="SchoolBookSanPin"/>
          <w:sz w:val="20"/>
          <w:szCs w:val="20"/>
        </w:rPr>
        <w:t>Социалистическое движение. Формирование Партии социалистов-революционеров. В. М. Чернов. Создание РСДРП. Раскол партии на большев</w:t>
      </w:r>
      <w:r>
        <w:rPr>
          <w:rFonts w:ascii="SchoolBookSanPin" w:hAnsi="SchoolBookSanPin" w:cs="SchoolBookSanPin"/>
          <w:sz w:val="20"/>
          <w:szCs w:val="20"/>
        </w:rPr>
        <w:t>и</w:t>
      </w:r>
      <w:r>
        <w:rPr>
          <w:rFonts w:ascii="SchoolBookSanPin" w:hAnsi="SchoolBookSanPin" w:cs="SchoolBookSanPin"/>
          <w:sz w:val="20"/>
          <w:szCs w:val="20"/>
        </w:rPr>
        <w:t>ков и меньшевиков. В. И. Ленин.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Ю. О. Мартов. Причины Первой российской революции. Власть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и общество накануне революции. Банкетная кампания. Кровавое воскресенье 9 января 1905 г. Г. А. Гапон. Выступления рабочих, крестьян, средних городских слоев, солдат и матросов. Возникновение рабочего Совета в Иваново-Вознесенске. Восстание на броненосце «Потемкин».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Наивысший подъем революции. Складывание многопартийности </w:t>
      </w:r>
      <w:r>
        <w:rPr>
          <w:rFonts w:ascii="SchoolBookSanPin" w:hAnsi="SchoolBookSanPin" w:cs="SchoolBookSanPin"/>
          <w:sz w:val="20"/>
          <w:szCs w:val="20"/>
        </w:rPr>
        <w:t>Всероссийская октябрьская политическая стачка. Манифест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17 октября 1905 г. Формирование многопартийной системы.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Создание либеральных партий — кадетов, октябристов. А. И. Гучков. Тактика либералов. Правом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нархические партии в борьбе с революцией. «Союз русского народа». В. М. Пуришкевич. Национал</w:t>
      </w:r>
      <w:r>
        <w:rPr>
          <w:rFonts w:ascii="SchoolBookSanPin" w:hAnsi="SchoolBookSanPin" w:cs="SchoolBookSanPin"/>
          <w:sz w:val="20"/>
          <w:szCs w:val="20"/>
        </w:rPr>
        <w:t>ь</w:t>
      </w:r>
      <w:r>
        <w:rPr>
          <w:rFonts w:ascii="SchoolBookSanPin" w:hAnsi="SchoolBookSanPin" w:cs="SchoolBookSanPin"/>
          <w:sz w:val="20"/>
          <w:szCs w:val="20"/>
        </w:rPr>
        <w:t>ные партии и организации. Продолжение революционных выступлений. Декабрьское вооруженное восстание 1905 г. в Москве.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Завершающий период революции. I и II Государственная дума </w:t>
      </w:r>
      <w:r>
        <w:rPr>
          <w:rFonts w:ascii="SchoolBookSanPin" w:hAnsi="SchoolBookSanPin" w:cs="SchoolBookSanPin"/>
          <w:sz w:val="20"/>
          <w:szCs w:val="20"/>
        </w:rPr>
        <w:t>Основные государственные зак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ны 23 апреля 1906 г. Новая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система органов государственной власти. Права и обязанности</w:t>
      </w:r>
      <w:r>
        <w:rPr>
          <w:rFonts w:ascii="OfficinaSansMediumITC-Regular" w:hAnsi="OfficinaSansMediumITC-Regular" w:cs="OfficinaSansMediumITC-Regular"/>
          <w:sz w:val="20"/>
          <w:szCs w:val="20"/>
        </w:rPr>
        <w:t>__</w:t>
      </w:r>
      <w:r w:rsidRPr="003D48D1">
        <w:rPr>
          <w:rFonts w:ascii="SchoolBookSanPin" w:hAnsi="SchoolBookSanPin" w:cs="SchoolBookSanPin"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гра</w:t>
      </w:r>
      <w:r>
        <w:rPr>
          <w:rFonts w:ascii="SchoolBookSanPin" w:hAnsi="SchoolBookSanPin" w:cs="SchoolBookSanPin"/>
          <w:sz w:val="20"/>
          <w:szCs w:val="20"/>
        </w:rPr>
        <w:t>ж</w:t>
      </w:r>
      <w:r>
        <w:rPr>
          <w:rFonts w:ascii="SchoolBookSanPin" w:hAnsi="SchoolBookSanPin" w:cs="SchoolBookSanPin"/>
          <w:sz w:val="20"/>
          <w:szCs w:val="20"/>
        </w:rPr>
        <w:lastRenderedPageBreak/>
        <w:t>дан. Особенности революционных выступлений 1906—1907 гг. Крестьянское движение как фактор начала Столыпинской аграрной реформы. Указ о выходе из общины. Избирательная кампания в I Г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сударственную думу. Деятельность I и II Государственной думы: итоги и уроки.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Общество и власть после Первой российской революции </w:t>
      </w:r>
      <w:r>
        <w:rPr>
          <w:rFonts w:ascii="SchoolBookSanPin" w:hAnsi="SchoolBookSanPin" w:cs="SchoolBookSanPin"/>
          <w:sz w:val="20"/>
          <w:szCs w:val="20"/>
        </w:rPr>
        <w:t>Третьеиюньский политический режим. III и IV Государственная дума. Идейно-политический спектр. Уроки революции: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политическая стабилизация и социальные преобразования. П. А. Столыпин: программа системных реформ, масштаб и результаты. Нарастание социальных противоречий в стране. Новый подъем о</w:t>
      </w:r>
      <w:r>
        <w:rPr>
          <w:rFonts w:ascii="SchoolBookSanPin" w:hAnsi="SchoolBookSanPin" w:cs="SchoolBookSanPin"/>
          <w:sz w:val="20"/>
          <w:szCs w:val="20"/>
        </w:rPr>
        <w:t>б</w:t>
      </w:r>
      <w:r>
        <w:rPr>
          <w:rFonts w:ascii="SchoolBookSanPin" w:hAnsi="SchoolBookSanPin" w:cs="SchoolBookSanPin"/>
          <w:sz w:val="20"/>
          <w:szCs w:val="20"/>
        </w:rPr>
        <w:t>щественного движения.</w:t>
      </w:r>
    </w:p>
    <w:p w:rsidR="003D48D1" w:rsidRP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-Bold" w:hAnsi="SchoolBookSanPin-Bold" w:cs="SchoolBookSanPin-Bold"/>
          <w:b/>
          <w:bCs/>
          <w:sz w:val="20"/>
          <w:szCs w:val="20"/>
        </w:rPr>
      </w:pP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Образование, наука, культура </w:t>
      </w:r>
      <w:r>
        <w:rPr>
          <w:rFonts w:ascii="SchoolBookSanPin" w:hAnsi="SchoolBookSanPin" w:cs="SchoolBookSanPin"/>
          <w:sz w:val="20"/>
          <w:szCs w:val="20"/>
        </w:rPr>
        <w:t>Развитие народного просвещения: попытка преодоления разрыва между образованным обществом и народом. Открытия</w:t>
      </w:r>
      <w:r>
        <w:rPr>
          <w:rFonts w:ascii="SchoolBookSanPin-Bold" w:hAnsi="SchoolBookSanPin-Bold" w:cs="SchoolBookSanPin-Bold"/>
          <w:b/>
          <w:bCs/>
          <w:sz w:val="20"/>
          <w:szCs w:val="20"/>
        </w:rPr>
        <w:t xml:space="preserve"> </w:t>
      </w:r>
      <w:r>
        <w:rPr>
          <w:rFonts w:ascii="SchoolBookSanPin" w:hAnsi="SchoolBookSanPin" w:cs="SchoolBookSanPin"/>
          <w:sz w:val="20"/>
          <w:szCs w:val="20"/>
        </w:rPr>
        <w:t>российских ученых. К. Э. Циолковский. И. П. Павлов. Полярные экспедиции. Достижения гуманитарных наук. В. О. Ключевский. Новые явления в художественной литературе и искусстве. Мировоззренческие ценности и стиль жизни. Литература</w:t>
      </w:r>
    </w:p>
    <w:p w:rsidR="003D48D1" w:rsidRDefault="003D48D1" w:rsidP="003D48D1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начала XX в. Достижения реалистической школы. Живопись. «Мир искусства». Драматический театр: традиции и новаторство. Музыка. Русские сезоны в Париже. Зарождение кинематографа. Понятие «Серебряный век». Городская культурно-информационная среда. Вклад России начала XX в. в мир</w:t>
      </w:r>
      <w:r>
        <w:rPr>
          <w:rFonts w:ascii="SchoolBookSanPin" w:hAnsi="SchoolBookSanPin" w:cs="SchoolBookSanPin"/>
          <w:sz w:val="20"/>
          <w:szCs w:val="20"/>
        </w:rPr>
        <w:t>о</w:t>
      </w:r>
      <w:r>
        <w:rPr>
          <w:rFonts w:ascii="SchoolBookSanPin" w:hAnsi="SchoolBookSanPin" w:cs="SchoolBookSanPin"/>
          <w:sz w:val="20"/>
          <w:szCs w:val="20"/>
        </w:rPr>
        <w:t>вую культуру.</w:t>
      </w:r>
    </w:p>
    <w:p w:rsidR="00E033EE" w:rsidRPr="003D48D1" w:rsidRDefault="00E033EE" w:rsidP="003D48D1">
      <w:pPr>
        <w:autoSpaceDE w:val="0"/>
        <w:autoSpaceDN w:val="0"/>
        <w:adjustRightInd w:val="0"/>
        <w:spacing w:after="0" w:line="240" w:lineRule="auto"/>
        <w:rPr>
          <w:rStyle w:val="c18"/>
          <w:rFonts w:ascii="SchoolBookSanPin" w:hAnsi="SchoolBookSanPin" w:cs="SchoolBookSanPin"/>
          <w:sz w:val="20"/>
          <w:szCs w:val="20"/>
        </w:rPr>
      </w:pPr>
    </w:p>
    <w:p w:rsidR="00604183" w:rsidRPr="003B3BF5" w:rsidRDefault="00604183" w:rsidP="00E033EE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6 Таблица тематического распределения часов на ступень обучения:</w:t>
      </w:r>
    </w:p>
    <w:p w:rsidR="00604183" w:rsidRPr="003B3BF5" w:rsidRDefault="00604183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b/>
          <w:sz w:val="23"/>
          <w:szCs w:val="23"/>
        </w:rPr>
      </w:pPr>
    </w:p>
    <w:tbl>
      <w:tblPr>
        <w:tblStyle w:val="ac"/>
        <w:tblW w:w="0" w:type="auto"/>
        <w:tblInd w:w="450" w:type="dxa"/>
        <w:tblLook w:val="04A0"/>
      </w:tblPr>
      <w:tblGrid>
        <w:gridCol w:w="1076"/>
        <w:gridCol w:w="5670"/>
        <w:gridCol w:w="2375"/>
      </w:tblGrid>
      <w:tr w:rsidR="00BD7F25" w:rsidRPr="003B3BF5" w:rsidTr="00BD7F25">
        <w:tc>
          <w:tcPr>
            <w:tcW w:w="1076" w:type="dxa"/>
          </w:tcPr>
          <w:p w:rsidR="00BD7F25" w:rsidRPr="003B3BF5" w:rsidRDefault="00BD7F25" w:rsidP="001B447C">
            <w:pPr>
              <w:pStyle w:val="12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№</w:t>
            </w:r>
          </w:p>
        </w:tc>
        <w:tc>
          <w:tcPr>
            <w:tcW w:w="5670" w:type="dxa"/>
          </w:tcPr>
          <w:p w:rsidR="00BD7F25" w:rsidRPr="003B3BF5" w:rsidRDefault="00BD7F25" w:rsidP="001B447C">
            <w:pPr>
              <w:pStyle w:val="12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Раздел</w:t>
            </w:r>
          </w:p>
        </w:tc>
        <w:tc>
          <w:tcPr>
            <w:tcW w:w="2375" w:type="dxa"/>
          </w:tcPr>
          <w:p w:rsidR="00BD7F25" w:rsidRPr="003B3BF5" w:rsidRDefault="00BD7F25" w:rsidP="001B447C">
            <w:pPr>
              <w:pStyle w:val="12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color w:val="292929"/>
                <w:sz w:val="23"/>
                <w:szCs w:val="23"/>
              </w:rPr>
              <w:t>Количество часов</w:t>
            </w:r>
          </w:p>
        </w:tc>
      </w:tr>
      <w:tr w:rsidR="00BD7F25" w:rsidRPr="003B3BF5" w:rsidTr="00BD7F25">
        <w:tc>
          <w:tcPr>
            <w:tcW w:w="9121" w:type="dxa"/>
            <w:gridSpan w:val="3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Всеобщая история (26 часов)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1</w:t>
            </w:r>
          </w:p>
        </w:tc>
        <w:tc>
          <w:tcPr>
            <w:tcW w:w="5670" w:type="dxa"/>
          </w:tcPr>
          <w:p w:rsidR="00BD7F25" w:rsidRPr="003F16D4" w:rsidRDefault="003F16D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Р</w:t>
            </w:r>
            <w:r w:rsidRPr="003B3BF5">
              <w:rPr>
                <w:rFonts w:ascii="Times New Roman" w:hAnsi="Times New Roman" w:cs="Times New Roman"/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а</w:t>
            </w:r>
            <w:r w:rsidRPr="003B3BF5">
              <w:rPr>
                <w:rFonts w:ascii="Times New Roman" w:hAnsi="Times New Roman" w:cs="Times New Roman"/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з</w:t>
            </w:r>
            <w:r w:rsidRPr="003B3BF5">
              <w:rPr>
                <w:rFonts w:ascii="Times New Roman" w:hAnsi="Times New Roman" w:cs="Times New Roman"/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д</w:t>
            </w:r>
            <w:r w:rsidRPr="003B3BF5">
              <w:rPr>
                <w:rFonts w:ascii="Times New Roman" w:hAnsi="Times New Roman" w:cs="Times New Roman"/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е</w:t>
            </w:r>
            <w:r w:rsidRPr="003B3BF5">
              <w:rPr>
                <w:rFonts w:ascii="Times New Roman" w:hAnsi="Times New Roman" w:cs="Times New Roman"/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л</w:t>
            </w:r>
            <w:r w:rsidRPr="003B3BF5">
              <w:rPr>
                <w:rFonts w:ascii="Times New Roman" w:hAnsi="Times New Roman" w:cs="Times New Roman"/>
                <w:color w:val="231F20"/>
                <w:spacing w:val="23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</w:rPr>
              <w:t>I</w:t>
            </w:r>
            <w:r w:rsidRPr="003B3BF5">
              <w:rPr>
                <w:rFonts w:ascii="Times New Roman" w:hAnsi="Times New Roman" w:cs="Times New Roman"/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.</w:t>
            </w:r>
            <w:r w:rsidRPr="003B3BF5">
              <w:rPr>
                <w:rFonts w:ascii="Times New Roman" w:hAnsi="Times New Roman" w:cs="Times New Roman"/>
                <w:color w:val="231F20"/>
                <w:spacing w:val="-37"/>
                <w:w w:val="115"/>
                <w:sz w:val="23"/>
                <w:szCs w:val="23"/>
                <w:lang w:val="ru-RU"/>
              </w:rPr>
              <w:t xml:space="preserve"> </w:t>
            </w:r>
            <w:r w:rsidRPr="003F16D4">
              <w:rPr>
                <w:rFonts w:ascii="Times New Roman" w:hAnsi="Times New Roman" w:cs="Times New Roman"/>
                <w:color w:val="231F20"/>
                <w:w w:val="115"/>
                <w:sz w:val="23"/>
                <w:szCs w:val="23"/>
                <w:lang w:val="ru-RU"/>
              </w:rPr>
              <w:t>Революции и реакция в Европейском и мировом развитии</w:t>
            </w:r>
          </w:p>
        </w:tc>
        <w:tc>
          <w:tcPr>
            <w:tcW w:w="2375" w:type="dxa"/>
          </w:tcPr>
          <w:p w:rsidR="00BD7F25" w:rsidRPr="003B3BF5" w:rsidRDefault="003F16D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5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2</w:t>
            </w:r>
          </w:p>
        </w:tc>
        <w:tc>
          <w:tcPr>
            <w:tcW w:w="5670" w:type="dxa"/>
          </w:tcPr>
          <w:p w:rsidR="00BD7F25" w:rsidRPr="003F16D4" w:rsidRDefault="003F16D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Р а з д е л</w:t>
            </w:r>
            <w:r w:rsidRPr="003B3BF5">
              <w:rPr>
                <w:rFonts w:ascii="Times New Roman" w:hAnsi="Times New Roman" w:cs="Times New Roman"/>
                <w:color w:val="231F20"/>
                <w:spacing w:val="56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</w:rPr>
              <w:t>II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 xml:space="preserve">. 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Становление национальных гос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у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дарств в Европе</w:t>
            </w:r>
          </w:p>
        </w:tc>
        <w:tc>
          <w:tcPr>
            <w:tcW w:w="2375" w:type="dxa"/>
          </w:tcPr>
          <w:p w:rsidR="00BD7F25" w:rsidRPr="003B3BF5" w:rsidRDefault="003F16D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3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3</w:t>
            </w:r>
          </w:p>
        </w:tc>
        <w:tc>
          <w:tcPr>
            <w:tcW w:w="5670" w:type="dxa"/>
          </w:tcPr>
          <w:p w:rsidR="00BD7F25" w:rsidRPr="003F16D4" w:rsidRDefault="003F16D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Р</w:t>
            </w:r>
            <w:r w:rsidRPr="003B3BF5">
              <w:rPr>
                <w:rFonts w:ascii="Times New Roman" w:hAnsi="Times New Roman" w:cs="Times New Roman"/>
                <w:color w:val="231F20"/>
                <w:spacing w:val="-39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а</w:t>
            </w:r>
            <w:r w:rsidRPr="003B3BF5">
              <w:rPr>
                <w:rFonts w:ascii="Times New Roman" w:hAnsi="Times New Roman" w:cs="Times New Roman"/>
                <w:color w:val="231F20"/>
                <w:spacing w:val="-39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з</w:t>
            </w:r>
            <w:r w:rsidRPr="003B3BF5">
              <w:rPr>
                <w:rFonts w:ascii="Times New Roman" w:hAnsi="Times New Roman" w:cs="Times New Roman"/>
                <w:color w:val="231F20"/>
                <w:spacing w:val="-38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д</w:t>
            </w:r>
            <w:r w:rsidRPr="003B3BF5">
              <w:rPr>
                <w:rFonts w:ascii="Times New Roman" w:hAnsi="Times New Roman" w:cs="Times New Roman"/>
                <w:color w:val="231F20"/>
                <w:spacing w:val="-39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е</w:t>
            </w:r>
            <w:r w:rsidRPr="003B3BF5">
              <w:rPr>
                <w:rFonts w:ascii="Times New Roman" w:hAnsi="Times New Roman" w:cs="Times New Roman"/>
                <w:color w:val="231F20"/>
                <w:spacing w:val="-39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л</w:t>
            </w:r>
            <w:r w:rsidRPr="003B3BF5">
              <w:rPr>
                <w:rFonts w:ascii="Times New Roman" w:hAnsi="Times New Roman" w:cs="Times New Roman"/>
                <w:color w:val="231F20"/>
                <w:spacing w:val="68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</w:rPr>
              <w:t>III</w:t>
            </w:r>
            <w:r w:rsidRPr="003B3BF5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.</w:t>
            </w:r>
            <w:r w:rsidRPr="003B3BF5">
              <w:rPr>
                <w:rFonts w:ascii="Times New Roman" w:hAnsi="Times New Roman" w:cs="Times New Roman"/>
                <w:color w:val="231F20"/>
                <w:spacing w:val="-15"/>
                <w:w w:val="110"/>
                <w:sz w:val="23"/>
                <w:szCs w:val="23"/>
                <w:lang w:val="ru-RU"/>
              </w:rPr>
              <w:t xml:space="preserve"> 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Европа на пути промышленного ра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з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вития. Социальные и идейно-политические пр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о</w:t>
            </w:r>
            <w:r w:rsidRPr="003F16D4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>цессы</w:t>
            </w:r>
          </w:p>
        </w:tc>
        <w:tc>
          <w:tcPr>
            <w:tcW w:w="2375" w:type="dxa"/>
          </w:tcPr>
          <w:p w:rsidR="00BD7F25" w:rsidRPr="003B3BF5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3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4</w:t>
            </w:r>
          </w:p>
        </w:tc>
        <w:tc>
          <w:tcPr>
            <w:tcW w:w="5670" w:type="dxa"/>
          </w:tcPr>
          <w:p w:rsidR="00BD7F25" w:rsidRP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Р</w:t>
            </w:r>
            <w:r w:rsidRPr="003F7773">
              <w:rPr>
                <w:color w:val="231F20"/>
                <w:spacing w:val="-55"/>
                <w:w w:val="115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а</w:t>
            </w:r>
            <w:r w:rsidRPr="003F7773">
              <w:rPr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з</w:t>
            </w:r>
            <w:r w:rsidRPr="003F7773">
              <w:rPr>
                <w:color w:val="231F20"/>
                <w:spacing w:val="-55"/>
                <w:w w:val="115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д</w:t>
            </w:r>
            <w:r w:rsidRPr="003F7773">
              <w:rPr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е</w:t>
            </w:r>
            <w:r w:rsidRPr="003F7773">
              <w:rPr>
                <w:color w:val="231F20"/>
                <w:spacing w:val="-54"/>
                <w:w w:val="115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л</w:t>
            </w:r>
            <w:r w:rsidRPr="003F7773">
              <w:rPr>
                <w:color w:val="231F20"/>
                <w:spacing w:val="21"/>
                <w:w w:val="115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color w:val="231F20"/>
                <w:w w:val="115"/>
                <w:sz w:val="23"/>
                <w:szCs w:val="23"/>
              </w:rPr>
              <w:t>IV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>.</w:t>
            </w:r>
            <w:r w:rsidRPr="003F7773">
              <w:rPr>
                <w:color w:val="231F20"/>
                <w:spacing w:val="-38"/>
                <w:w w:val="115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 xml:space="preserve">Ведущие страны мира в середине </w:t>
            </w:r>
            <w:r w:rsidRPr="003B3BF5">
              <w:rPr>
                <w:color w:val="231F20"/>
                <w:w w:val="115"/>
                <w:sz w:val="23"/>
                <w:szCs w:val="23"/>
              </w:rPr>
              <w:t>XIX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 xml:space="preserve">-начале </w:t>
            </w:r>
            <w:r w:rsidRPr="003B3BF5">
              <w:rPr>
                <w:color w:val="231F20"/>
                <w:w w:val="115"/>
                <w:sz w:val="23"/>
                <w:szCs w:val="23"/>
              </w:rPr>
              <w:t>XX</w:t>
            </w:r>
            <w:r w:rsidRPr="003F7773">
              <w:rPr>
                <w:color w:val="231F20"/>
                <w:w w:val="115"/>
                <w:sz w:val="23"/>
                <w:szCs w:val="23"/>
                <w:lang w:val="ru-RU"/>
              </w:rPr>
              <w:t xml:space="preserve"> вв</w:t>
            </w:r>
          </w:p>
        </w:tc>
        <w:tc>
          <w:tcPr>
            <w:tcW w:w="2375" w:type="dxa"/>
          </w:tcPr>
          <w:p w:rsidR="00BD7F25" w:rsidRPr="003B3BF5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6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5</w:t>
            </w:r>
          </w:p>
        </w:tc>
        <w:tc>
          <w:tcPr>
            <w:tcW w:w="5670" w:type="dxa"/>
          </w:tcPr>
          <w:p w:rsidR="00BD7F25" w:rsidRP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Р</w:t>
            </w:r>
            <w:r w:rsidRPr="003F7773">
              <w:rPr>
                <w:color w:val="231F20"/>
                <w:spacing w:val="-44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а</w:t>
            </w:r>
            <w:r w:rsidRPr="003F7773">
              <w:rPr>
                <w:color w:val="231F20"/>
                <w:spacing w:val="-4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з</w:t>
            </w:r>
            <w:r w:rsidRPr="003F7773">
              <w:rPr>
                <w:color w:val="231F20"/>
                <w:spacing w:val="-4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д</w:t>
            </w:r>
            <w:r w:rsidRPr="003F7773">
              <w:rPr>
                <w:color w:val="231F20"/>
                <w:spacing w:val="-4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е</w:t>
            </w:r>
            <w:r w:rsidRPr="003F7773">
              <w:rPr>
                <w:color w:val="231F20"/>
                <w:spacing w:val="-4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л</w:t>
            </w:r>
            <w:r w:rsidRPr="003F7773">
              <w:rPr>
                <w:color w:val="231F20"/>
                <w:spacing w:val="52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color w:val="231F20"/>
                <w:spacing w:val="-3"/>
                <w:w w:val="110"/>
                <w:sz w:val="23"/>
                <w:szCs w:val="23"/>
              </w:rPr>
              <w:t>V</w:t>
            </w:r>
            <w:r w:rsidRPr="003F7773">
              <w:rPr>
                <w:color w:val="231F20"/>
                <w:spacing w:val="-3"/>
                <w:w w:val="110"/>
                <w:sz w:val="23"/>
                <w:szCs w:val="23"/>
                <w:lang w:val="ru-RU"/>
              </w:rPr>
              <w:t>.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Восток в орбите влияния</w:t>
            </w:r>
            <w:r w:rsidRPr="003F7773">
              <w:rPr>
                <w:color w:val="231F20"/>
                <w:spacing w:val="-22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Запада.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Л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а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 xml:space="preserve">тинская Америка в конце </w:t>
            </w:r>
            <w:r w:rsidRPr="003B3BF5">
              <w:rPr>
                <w:color w:val="231F20"/>
                <w:w w:val="110"/>
                <w:sz w:val="23"/>
                <w:szCs w:val="23"/>
              </w:rPr>
              <w:t>XIX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—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начале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color w:val="231F20"/>
                <w:w w:val="110"/>
                <w:sz w:val="23"/>
                <w:szCs w:val="23"/>
              </w:rPr>
              <w:t>XX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В.</w:t>
            </w:r>
          </w:p>
        </w:tc>
        <w:tc>
          <w:tcPr>
            <w:tcW w:w="2375" w:type="dxa"/>
          </w:tcPr>
          <w:p w:rsidR="00BD7F25" w:rsidRPr="003B3BF5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6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6</w:t>
            </w:r>
          </w:p>
        </w:tc>
        <w:tc>
          <w:tcPr>
            <w:tcW w:w="5670" w:type="dxa"/>
          </w:tcPr>
          <w:p w:rsidR="00BD7F25" w:rsidRP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Р</w:t>
            </w:r>
            <w:r w:rsidRPr="003F7773">
              <w:rPr>
                <w:color w:val="231F20"/>
                <w:spacing w:val="-41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а</w:t>
            </w:r>
            <w:r w:rsidRPr="003F7773">
              <w:rPr>
                <w:color w:val="231F20"/>
                <w:spacing w:val="-40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з</w:t>
            </w:r>
            <w:r w:rsidRPr="003F7773">
              <w:rPr>
                <w:color w:val="231F20"/>
                <w:spacing w:val="-40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д</w:t>
            </w:r>
            <w:r w:rsidRPr="003F7773">
              <w:rPr>
                <w:color w:val="231F20"/>
                <w:spacing w:val="-41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е</w:t>
            </w:r>
            <w:r w:rsidRPr="003F7773">
              <w:rPr>
                <w:color w:val="231F20"/>
                <w:spacing w:val="-40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л</w:t>
            </w:r>
            <w:r w:rsidRPr="003F7773">
              <w:rPr>
                <w:color w:val="231F20"/>
                <w:spacing w:val="63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color w:val="231F20"/>
                <w:w w:val="110"/>
                <w:sz w:val="23"/>
                <w:szCs w:val="23"/>
              </w:rPr>
              <w:t>VI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.</w:t>
            </w:r>
            <w:r w:rsidRPr="003F7773">
              <w:rPr>
                <w:color w:val="231F20"/>
                <w:spacing w:val="-18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Обострение противоречий</w:t>
            </w:r>
            <w:r w:rsidRPr="003F7773">
              <w:rPr>
                <w:color w:val="231F20"/>
                <w:spacing w:val="-18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на межд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у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 xml:space="preserve">народной арене в конце 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color w:val="231F20"/>
                <w:w w:val="110"/>
                <w:sz w:val="23"/>
                <w:szCs w:val="23"/>
              </w:rPr>
              <w:t>XIX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—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начале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B3BF5">
              <w:rPr>
                <w:color w:val="231F20"/>
                <w:w w:val="110"/>
                <w:sz w:val="23"/>
                <w:szCs w:val="23"/>
              </w:rPr>
              <w:t>XX</w:t>
            </w:r>
            <w:r w:rsidRPr="003F7773">
              <w:rPr>
                <w:color w:val="231F20"/>
                <w:spacing w:val="-23"/>
                <w:w w:val="110"/>
                <w:sz w:val="23"/>
                <w:szCs w:val="23"/>
                <w:lang w:val="ru-RU"/>
              </w:rPr>
              <w:t xml:space="preserve"> </w:t>
            </w:r>
            <w:r w:rsidRPr="003F7773">
              <w:rPr>
                <w:color w:val="231F20"/>
                <w:w w:val="110"/>
                <w:sz w:val="23"/>
                <w:szCs w:val="23"/>
                <w:lang w:val="ru-RU"/>
              </w:rPr>
              <w:t>в.</w:t>
            </w:r>
          </w:p>
        </w:tc>
        <w:tc>
          <w:tcPr>
            <w:tcW w:w="2375" w:type="dxa"/>
          </w:tcPr>
          <w:p w:rsidR="00BD7F25" w:rsidRPr="003B3BF5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1</w:t>
            </w:r>
          </w:p>
        </w:tc>
      </w:tr>
      <w:tr w:rsidR="003F7773" w:rsidRPr="003B3BF5" w:rsidTr="00BD7F25">
        <w:tc>
          <w:tcPr>
            <w:tcW w:w="1076" w:type="dxa"/>
          </w:tcPr>
          <w:p w:rsidR="003F7773" w:rsidRPr="003B3BF5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7</w:t>
            </w:r>
          </w:p>
        </w:tc>
        <w:tc>
          <w:tcPr>
            <w:tcW w:w="5670" w:type="dxa"/>
          </w:tcPr>
          <w:p w:rsidR="003F7773" w:rsidRPr="003F7773" w:rsidRDefault="003F7773" w:rsidP="003F7773">
            <w:pPr>
              <w:spacing w:line="24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3F7773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</w:rPr>
              <w:t>Р а з д е л VII. Наука, культура и искусство в XIX — начале XX в. (2 ч.)</w:t>
            </w:r>
          </w:p>
          <w:p w:rsidR="003F7773" w:rsidRPr="003F7773" w:rsidRDefault="003F7773" w:rsidP="003F7773">
            <w:pPr>
              <w:pStyle w:val="12"/>
              <w:spacing w:line="240" w:lineRule="atLeast"/>
              <w:ind w:left="0"/>
              <w:jc w:val="both"/>
              <w:rPr>
                <w:color w:val="231F20"/>
                <w:w w:val="110"/>
                <w:sz w:val="23"/>
                <w:szCs w:val="23"/>
                <w:lang w:val="ru-RU"/>
              </w:rPr>
            </w:pPr>
            <w:r w:rsidRPr="003F7773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 xml:space="preserve">Развитие культуры в </w:t>
            </w:r>
            <w:r w:rsidRPr="003F7773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</w:rPr>
              <w:t>XIX</w:t>
            </w:r>
            <w:r w:rsidRPr="003F7773">
              <w:rPr>
                <w:rFonts w:ascii="Times New Roman" w:hAnsi="Times New Roman" w:cs="Times New Roman"/>
                <w:color w:val="231F20"/>
                <w:w w:val="110"/>
                <w:sz w:val="23"/>
                <w:szCs w:val="23"/>
                <w:lang w:val="ru-RU"/>
              </w:rPr>
              <w:t xml:space="preserve"> в</w:t>
            </w:r>
            <w:r w:rsidRPr="003F7773">
              <w:rPr>
                <w:rFonts w:ascii="Times New Roman" w:hAnsi="Times New Roman" w:cs="Times New Roman"/>
                <w:b/>
                <w:color w:val="231F20"/>
                <w:w w:val="110"/>
                <w:sz w:val="23"/>
                <w:szCs w:val="23"/>
                <w:lang w:val="ru-RU"/>
              </w:rPr>
              <w:t>.</w:t>
            </w:r>
          </w:p>
        </w:tc>
        <w:tc>
          <w:tcPr>
            <w:tcW w:w="2375" w:type="dxa"/>
          </w:tcPr>
          <w:p w:rsid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2</w:t>
            </w:r>
          </w:p>
        </w:tc>
      </w:tr>
      <w:tr w:rsidR="003F7773" w:rsidRPr="003B3BF5" w:rsidTr="00BD7F25">
        <w:tc>
          <w:tcPr>
            <w:tcW w:w="1076" w:type="dxa"/>
          </w:tcPr>
          <w:p w:rsidR="003F7773" w:rsidRP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</w:p>
        </w:tc>
        <w:tc>
          <w:tcPr>
            <w:tcW w:w="5670" w:type="dxa"/>
          </w:tcPr>
          <w:p w:rsidR="003F7773" w:rsidRP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b/>
                <w:color w:val="231F20"/>
                <w:w w:val="110"/>
                <w:sz w:val="23"/>
                <w:szCs w:val="23"/>
                <w:lang w:val="ru-RU"/>
              </w:rPr>
            </w:pPr>
            <w:r w:rsidRPr="003F7773">
              <w:rPr>
                <w:b/>
                <w:color w:val="231F20"/>
                <w:w w:val="110"/>
                <w:sz w:val="23"/>
                <w:szCs w:val="23"/>
                <w:lang w:val="ru-RU"/>
              </w:rPr>
              <w:t xml:space="preserve">Всего: </w:t>
            </w:r>
          </w:p>
        </w:tc>
        <w:tc>
          <w:tcPr>
            <w:tcW w:w="2375" w:type="dxa"/>
          </w:tcPr>
          <w:p w:rsidR="003F7773" w:rsidRDefault="003F7773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26ч</w:t>
            </w:r>
          </w:p>
        </w:tc>
      </w:tr>
      <w:tr w:rsidR="00BD7F25" w:rsidRPr="003B3BF5" w:rsidTr="00BD7F25">
        <w:tc>
          <w:tcPr>
            <w:tcW w:w="9121" w:type="dxa"/>
            <w:gridSpan w:val="3"/>
          </w:tcPr>
          <w:p w:rsidR="00BD7F25" w:rsidRPr="003B3BF5" w:rsidRDefault="003B3BF5" w:rsidP="003B3BF5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История</w:t>
            </w:r>
            <w:r w:rsidR="00BD7F25" w:rsidRPr="003B3BF5">
              <w:rPr>
                <w:b/>
                <w:sz w:val="23"/>
                <w:szCs w:val="23"/>
              </w:rPr>
              <w:t xml:space="preserve"> России (включая   историю Татарстана и татарского народа (44 часа)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1</w:t>
            </w:r>
          </w:p>
        </w:tc>
        <w:tc>
          <w:tcPr>
            <w:tcW w:w="5670" w:type="dxa"/>
          </w:tcPr>
          <w:p w:rsidR="00BD7F25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I. Российская империя в царствование Алексан</w:t>
            </w: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</w:t>
            </w: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 I</w:t>
            </w:r>
          </w:p>
        </w:tc>
        <w:tc>
          <w:tcPr>
            <w:tcW w:w="2375" w:type="dxa"/>
          </w:tcPr>
          <w:p w:rsidR="00BD7F25" w:rsidRPr="005C0A29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5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2</w:t>
            </w:r>
          </w:p>
        </w:tc>
        <w:tc>
          <w:tcPr>
            <w:tcW w:w="5670" w:type="dxa"/>
          </w:tcPr>
          <w:p w:rsidR="00BD7F25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II. Российская империя в царствование Николая I</w:t>
            </w:r>
          </w:p>
        </w:tc>
        <w:tc>
          <w:tcPr>
            <w:tcW w:w="2375" w:type="dxa"/>
          </w:tcPr>
          <w:p w:rsidR="00BD7F25" w:rsidRPr="005C0A29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4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3</w:t>
            </w:r>
          </w:p>
        </w:tc>
        <w:tc>
          <w:tcPr>
            <w:tcW w:w="5670" w:type="dxa"/>
          </w:tcPr>
          <w:p w:rsidR="00BD7F25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III. Социально-экономическая и духовная жизнь первой половины XIX в.</w:t>
            </w:r>
          </w:p>
        </w:tc>
        <w:tc>
          <w:tcPr>
            <w:tcW w:w="2375" w:type="dxa"/>
          </w:tcPr>
          <w:p w:rsidR="00BD7F25" w:rsidRPr="005C0A29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8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4</w:t>
            </w:r>
          </w:p>
        </w:tc>
        <w:tc>
          <w:tcPr>
            <w:tcW w:w="5670" w:type="dxa"/>
          </w:tcPr>
          <w:p w:rsidR="00BD7F25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IV. Российская империя в царствование Але</w:t>
            </w: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сандра II</w:t>
            </w:r>
          </w:p>
        </w:tc>
        <w:tc>
          <w:tcPr>
            <w:tcW w:w="2375" w:type="dxa"/>
          </w:tcPr>
          <w:p w:rsidR="00BD7F25" w:rsidRPr="003B3BF5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5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5</w:t>
            </w:r>
          </w:p>
        </w:tc>
        <w:tc>
          <w:tcPr>
            <w:tcW w:w="5670" w:type="dxa"/>
          </w:tcPr>
          <w:p w:rsidR="00BD7F25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V. Российская империя в царствование Алекса</w:t>
            </w: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</w:t>
            </w: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дра III</w:t>
            </w:r>
          </w:p>
        </w:tc>
        <w:tc>
          <w:tcPr>
            <w:tcW w:w="2375" w:type="dxa"/>
          </w:tcPr>
          <w:p w:rsidR="00BD7F25" w:rsidRPr="003B3BF5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4</w:t>
            </w:r>
          </w:p>
        </w:tc>
      </w:tr>
      <w:tr w:rsidR="003F7773" w:rsidRPr="003B3BF5" w:rsidTr="00BD7F25">
        <w:tc>
          <w:tcPr>
            <w:tcW w:w="1076" w:type="dxa"/>
          </w:tcPr>
          <w:p w:rsidR="003F7773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6</w:t>
            </w:r>
          </w:p>
        </w:tc>
        <w:tc>
          <w:tcPr>
            <w:tcW w:w="5670" w:type="dxa"/>
          </w:tcPr>
          <w:p w:rsidR="003F7773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VI. Социально-экономическая и духовная жизнь в пореформенный период</w:t>
            </w:r>
          </w:p>
        </w:tc>
        <w:tc>
          <w:tcPr>
            <w:tcW w:w="2375" w:type="dxa"/>
          </w:tcPr>
          <w:p w:rsidR="003F7773" w:rsidRPr="003B3BF5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6</w:t>
            </w:r>
          </w:p>
        </w:tc>
      </w:tr>
      <w:tr w:rsidR="003F7773" w:rsidRPr="003B3BF5" w:rsidTr="00BD7F25">
        <w:tc>
          <w:tcPr>
            <w:tcW w:w="1076" w:type="dxa"/>
          </w:tcPr>
          <w:p w:rsidR="003F7773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7</w:t>
            </w:r>
          </w:p>
        </w:tc>
        <w:tc>
          <w:tcPr>
            <w:tcW w:w="5670" w:type="dxa"/>
          </w:tcPr>
          <w:p w:rsidR="003F7773" w:rsidRPr="003B3BF5" w:rsidRDefault="005C0A29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C0A29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Тема VII. Российская империя в царствование Николая II</w:t>
            </w:r>
          </w:p>
        </w:tc>
        <w:tc>
          <w:tcPr>
            <w:tcW w:w="2375" w:type="dxa"/>
          </w:tcPr>
          <w:p w:rsidR="003F7773" w:rsidRPr="003B3BF5" w:rsidRDefault="005B15F4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12</w:t>
            </w:r>
          </w:p>
        </w:tc>
      </w:tr>
      <w:tr w:rsidR="00BD7F25" w:rsidRPr="003B3BF5" w:rsidTr="00BD7F25">
        <w:tc>
          <w:tcPr>
            <w:tcW w:w="1076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</w:p>
        </w:tc>
        <w:tc>
          <w:tcPr>
            <w:tcW w:w="5670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Итого:</w:t>
            </w:r>
          </w:p>
        </w:tc>
        <w:tc>
          <w:tcPr>
            <w:tcW w:w="2375" w:type="dxa"/>
          </w:tcPr>
          <w:p w:rsidR="00BD7F25" w:rsidRPr="003B3BF5" w:rsidRDefault="00BD7F25" w:rsidP="003B3BF5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3B3BF5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70</w:t>
            </w:r>
            <w:r w:rsidR="005B15F4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ч</w:t>
            </w:r>
          </w:p>
        </w:tc>
      </w:tr>
    </w:tbl>
    <w:p w:rsidR="00604183" w:rsidRDefault="00604183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b/>
          <w:sz w:val="23"/>
          <w:szCs w:val="23"/>
        </w:rPr>
      </w:pPr>
    </w:p>
    <w:p w:rsidR="00E033EE" w:rsidRPr="003B3BF5" w:rsidRDefault="00E033EE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lastRenderedPageBreak/>
        <w:t>Общие критерии и нормы достижений учащихся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(нормы  критерии оценок)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        В основу критериев оценки учебной деятельности учащихся положены объективность и единый подход. При 5-балльной оценке для всех установлены общедидактические критерии. 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3B3BF5">
        <w:rPr>
          <w:b/>
          <w:sz w:val="23"/>
          <w:szCs w:val="23"/>
        </w:rPr>
        <w:t>Оценка «5»ставится в случае: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1. Знания, понимания, глубины усвоения обучающимся всего объема программного материала.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2. Умения выделять главные положения в изученном материале, делать выводы, устанавливать медпредметные и внутрипредметные связи, творчески применять полученные знания в незн</w:t>
      </w:r>
      <w:r w:rsidRPr="003B3BF5">
        <w:rPr>
          <w:sz w:val="23"/>
          <w:szCs w:val="23"/>
        </w:rPr>
        <w:t>а</w:t>
      </w:r>
      <w:r w:rsidRPr="003B3BF5">
        <w:rPr>
          <w:sz w:val="23"/>
          <w:szCs w:val="23"/>
        </w:rPr>
        <w:t xml:space="preserve">комой ситуации. 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3. Отсутствия  ошибок и недочетов при воспроизведении изученного материала, при устных о</w:t>
      </w:r>
      <w:r w:rsidRPr="003B3BF5">
        <w:rPr>
          <w:sz w:val="23"/>
          <w:szCs w:val="23"/>
        </w:rPr>
        <w:t>т</w:t>
      </w:r>
      <w:r w:rsidRPr="003B3BF5">
        <w:rPr>
          <w:sz w:val="23"/>
          <w:szCs w:val="23"/>
        </w:rPr>
        <w:t>ветах, устранения отдельных неточностей с помощью дополнительных вопросов учителя, с</w:t>
      </w:r>
      <w:r w:rsidRPr="003B3BF5">
        <w:rPr>
          <w:sz w:val="23"/>
          <w:szCs w:val="23"/>
        </w:rPr>
        <w:t>о</w:t>
      </w:r>
      <w:r w:rsidRPr="003B3BF5">
        <w:rPr>
          <w:sz w:val="23"/>
          <w:szCs w:val="23"/>
        </w:rPr>
        <w:t>блюдения культуры письменной и устной речи, правил оформления письменных работ.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Оценка «4»: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 xml:space="preserve">     Знание всего изученного программного материала.</w:t>
      </w:r>
    </w:p>
    <w:p w:rsidR="00604183" w:rsidRPr="003B3BF5" w:rsidRDefault="00604183" w:rsidP="003B3BF5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Умение выделять главные положения в изученном материале, на основании фактов и прим</w:t>
      </w:r>
      <w:r w:rsidRPr="003B3BF5">
        <w:rPr>
          <w:sz w:val="23"/>
          <w:szCs w:val="23"/>
        </w:rPr>
        <w:t>е</w:t>
      </w:r>
      <w:r w:rsidRPr="003B3BF5">
        <w:rPr>
          <w:sz w:val="23"/>
          <w:szCs w:val="23"/>
        </w:rPr>
        <w:t>ров обобщать, делать выводы, устанавливать внутрипредметные связи, применять получе</w:t>
      </w:r>
      <w:r w:rsidRPr="003B3BF5">
        <w:rPr>
          <w:sz w:val="23"/>
          <w:szCs w:val="23"/>
        </w:rPr>
        <w:t>н</w:t>
      </w:r>
      <w:r w:rsidRPr="003B3BF5">
        <w:rPr>
          <w:sz w:val="23"/>
          <w:szCs w:val="23"/>
        </w:rPr>
        <w:t>ные знания на практике.</w:t>
      </w:r>
    </w:p>
    <w:p w:rsidR="00604183" w:rsidRPr="003B3BF5" w:rsidRDefault="00604183" w:rsidP="003B3BF5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</w:t>
      </w:r>
      <w:r w:rsidRPr="003B3BF5">
        <w:rPr>
          <w:sz w:val="23"/>
          <w:szCs w:val="23"/>
        </w:rPr>
        <w:t>ь</w:t>
      </w:r>
      <w:r w:rsidRPr="003B3BF5">
        <w:rPr>
          <w:sz w:val="23"/>
          <w:szCs w:val="23"/>
        </w:rPr>
        <w:t>менных работ.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Оценка «3»:</w:t>
      </w:r>
    </w:p>
    <w:p w:rsidR="00604183" w:rsidRPr="003B3BF5" w:rsidRDefault="00604183" w:rsidP="003B3BF5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Знание и усвоение материала на уровне минимальных требований программы,  затруднение при самостоятельном воспроизведении, необходимость незначительной помощи преподават</w:t>
      </w:r>
      <w:r w:rsidRPr="003B3BF5">
        <w:rPr>
          <w:sz w:val="23"/>
          <w:szCs w:val="23"/>
        </w:rPr>
        <w:t>е</w:t>
      </w:r>
      <w:r w:rsidRPr="003B3BF5">
        <w:rPr>
          <w:sz w:val="23"/>
          <w:szCs w:val="23"/>
        </w:rPr>
        <w:t>ля.</w:t>
      </w:r>
    </w:p>
    <w:p w:rsidR="00604183" w:rsidRPr="003B3BF5" w:rsidRDefault="00604183" w:rsidP="003B3BF5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Умение работать на уровне воспроизведения, затруднения при ответах на видоизмененные вопросы.</w:t>
      </w:r>
    </w:p>
    <w:p w:rsidR="00604183" w:rsidRPr="003B3BF5" w:rsidRDefault="00604183" w:rsidP="003B3BF5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Наличие грубой ошибки, нескольких негрубых ошибок при воспроизведении изученного м</w:t>
      </w:r>
      <w:r w:rsidRPr="003B3BF5">
        <w:rPr>
          <w:sz w:val="23"/>
          <w:szCs w:val="23"/>
        </w:rPr>
        <w:t>а</w:t>
      </w:r>
      <w:r w:rsidRPr="003B3BF5">
        <w:rPr>
          <w:sz w:val="23"/>
          <w:szCs w:val="23"/>
        </w:rPr>
        <w:t>териала, незначительное несоблюдение основных правил культуры письменной и устной р</w:t>
      </w:r>
      <w:r w:rsidRPr="003B3BF5">
        <w:rPr>
          <w:sz w:val="23"/>
          <w:szCs w:val="23"/>
        </w:rPr>
        <w:t>е</w:t>
      </w:r>
      <w:r w:rsidRPr="003B3BF5">
        <w:rPr>
          <w:sz w:val="23"/>
          <w:szCs w:val="23"/>
        </w:rPr>
        <w:t>чи, правил оформления письменных работ.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Оценка «2»:</w:t>
      </w:r>
    </w:p>
    <w:p w:rsidR="00604183" w:rsidRPr="003B3BF5" w:rsidRDefault="00604183" w:rsidP="003B3BF5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142" w:firstLine="142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Знание и усвоение материала на уровне ниже минимальных требований программы, о</w:t>
      </w:r>
      <w:r w:rsidRPr="003B3BF5">
        <w:rPr>
          <w:sz w:val="23"/>
          <w:szCs w:val="23"/>
        </w:rPr>
        <w:t>т</w:t>
      </w:r>
      <w:r w:rsidRPr="003B3BF5">
        <w:rPr>
          <w:sz w:val="23"/>
          <w:szCs w:val="23"/>
        </w:rPr>
        <w:t>дельные представления об изученном материале.</w:t>
      </w:r>
    </w:p>
    <w:p w:rsidR="00604183" w:rsidRPr="003B3BF5" w:rsidRDefault="00604183" w:rsidP="003B3BF5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Отсутствие умений работать на уровне воспроизведения, затруднения при ответах на ста</w:t>
      </w:r>
      <w:r w:rsidRPr="003B3BF5">
        <w:rPr>
          <w:sz w:val="23"/>
          <w:szCs w:val="23"/>
        </w:rPr>
        <w:t>н</w:t>
      </w:r>
      <w:r w:rsidRPr="003B3BF5">
        <w:rPr>
          <w:sz w:val="23"/>
          <w:szCs w:val="23"/>
        </w:rPr>
        <w:t>дартные вопросы.</w:t>
      </w:r>
    </w:p>
    <w:p w:rsidR="00604183" w:rsidRPr="003B3BF5" w:rsidRDefault="00604183" w:rsidP="003B3BF5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Наличие нескольких грубых ошибок, большого числа негрубых при воспроизведении изуче</w:t>
      </w:r>
      <w:r w:rsidRPr="003B3BF5">
        <w:rPr>
          <w:sz w:val="23"/>
          <w:szCs w:val="23"/>
        </w:rPr>
        <w:t>н</w:t>
      </w:r>
      <w:r w:rsidRPr="003B3BF5">
        <w:rPr>
          <w:sz w:val="23"/>
          <w:szCs w:val="23"/>
        </w:rPr>
        <w:t>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4. Ставится за полное незнание изученного материала, отсутствие элементарных умений и нав</w:t>
      </w:r>
      <w:r w:rsidRPr="003B3BF5">
        <w:rPr>
          <w:sz w:val="23"/>
          <w:szCs w:val="23"/>
        </w:rPr>
        <w:t>ы</w:t>
      </w:r>
      <w:r w:rsidRPr="003B3BF5">
        <w:rPr>
          <w:sz w:val="23"/>
          <w:szCs w:val="23"/>
        </w:rPr>
        <w:t>ков.</w:t>
      </w:r>
    </w:p>
    <w:p w:rsidR="00604183" w:rsidRPr="003B3BF5" w:rsidRDefault="00604183" w:rsidP="003B3BF5">
      <w:pPr>
        <w:pStyle w:val="10"/>
        <w:tabs>
          <w:tab w:val="left" w:pos="426"/>
        </w:tabs>
        <w:spacing w:line="240" w:lineRule="atLeast"/>
        <w:jc w:val="both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Критерии для оценивания тестовых заданий на уроках истории и обществознания:</w:t>
      </w:r>
    </w:p>
    <w:p w:rsidR="00604183" w:rsidRPr="003B3BF5" w:rsidRDefault="00604183" w:rsidP="003B3BF5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5- 85 -100%</w:t>
      </w:r>
    </w:p>
    <w:p w:rsidR="00604183" w:rsidRPr="003B3BF5" w:rsidRDefault="00604183" w:rsidP="003B3BF5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4 -70 - 84%</w:t>
      </w:r>
    </w:p>
    <w:p w:rsidR="00604183" w:rsidRPr="003B3BF5" w:rsidRDefault="00604183" w:rsidP="003B3BF5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3 -50- 69%</w:t>
      </w:r>
    </w:p>
    <w:p w:rsidR="00604183" w:rsidRPr="003B3BF5" w:rsidRDefault="00604183" w:rsidP="003B3BF5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2 -менее 50%</w:t>
      </w:r>
    </w:p>
    <w:p w:rsidR="00604183" w:rsidRPr="003B3BF5" w:rsidRDefault="00604183" w:rsidP="003B3BF5">
      <w:pPr>
        <w:pStyle w:val="10"/>
        <w:widowControl w:val="0"/>
        <w:spacing w:line="240" w:lineRule="atLeast"/>
        <w:ind w:left="426"/>
        <w:jc w:val="both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widowControl w:val="0"/>
        <w:spacing w:line="240" w:lineRule="atLeast"/>
        <w:ind w:left="426"/>
        <w:jc w:val="both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widowControl w:val="0"/>
        <w:spacing w:line="240" w:lineRule="atLeast"/>
        <w:ind w:left="426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8 Направления проектной деятельности обучающихся.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Цель учебно-исследовательской и проектной деятельности обучающихся – формирование ко</w:t>
      </w:r>
      <w:r w:rsidRPr="003B3BF5">
        <w:rPr>
          <w:sz w:val="23"/>
          <w:szCs w:val="23"/>
        </w:rPr>
        <w:t>м</w:t>
      </w:r>
      <w:r w:rsidRPr="003B3BF5">
        <w:rPr>
          <w:sz w:val="23"/>
          <w:szCs w:val="23"/>
        </w:rPr>
        <w:t xml:space="preserve">петентности работать на достижение планируемого результата. 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Пять основных задач:</w:t>
      </w:r>
    </w:p>
    <w:p w:rsidR="00604183" w:rsidRPr="003B3BF5" w:rsidRDefault="00604183" w:rsidP="003B3BF5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Формирование универсальных учебных и исследовательских действий.</w:t>
      </w:r>
    </w:p>
    <w:p w:rsidR="00604183" w:rsidRPr="003B3BF5" w:rsidRDefault="00604183" w:rsidP="003B3BF5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3B3BF5">
        <w:rPr>
          <w:sz w:val="23"/>
          <w:szCs w:val="23"/>
        </w:rPr>
        <w:t>Освоение продуктивно-ориентированной деятельности.</w:t>
      </w:r>
    </w:p>
    <w:p w:rsidR="00604183" w:rsidRPr="003B3BF5" w:rsidRDefault="00604183" w:rsidP="003B3BF5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3B3BF5">
        <w:rPr>
          <w:sz w:val="23"/>
          <w:szCs w:val="23"/>
        </w:rPr>
        <w:lastRenderedPageBreak/>
        <w:t>Овладение знаниями и навыками целенаправленной творческой деятельности и развитие творческих способностей.</w:t>
      </w:r>
    </w:p>
    <w:p w:rsidR="00604183" w:rsidRPr="003B3BF5" w:rsidRDefault="00604183" w:rsidP="003B3BF5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Формирование рациональных моделей поведения.</w:t>
      </w:r>
    </w:p>
    <w:p w:rsidR="00604183" w:rsidRPr="003B3BF5" w:rsidRDefault="00604183" w:rsidP="003B3BF5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3B3BF5">
        <w:rPr>
          <w:sz w:val="23"/>
          <w:szCs w:val="23"/>
        </w:rPr>
        <w:t>Совершенствование навыков сотрудничества.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</w:pPr>
      <w:r w:rsidRPr="003B3BF5">
        <w:rPr>
          <w:b/>
          <w:sz w:val="23"/>
          <w:szCs w:val="23"/>
        </w:rPr>
        <w:t xml:space="preserve">Проектная деятельность. </w:t>
      </w:r>
      <w:r w:rsidRPr="003B3BF5">
        <w:rPr>
          <w:sz w:val="23"/>
          <w:szCs w:val="23"/>
        </w:rPr>
        <w:t>Любая самостоятельная, социально значимая и организованная де</w:t>
      </w:r>
      <w:r w:rsidRPr="003B3BF5">
        <w:rPr>
          <w:sz w:val="23"/>
          <w:szCs w:val="23"/>
        </w:rPr>
        <w:t>я</w:t>
      </w:r>
      <w:r w:rsidRPr="003B3BF5">
        <w:rPr>
          <w:sz w:val="23"/>
          <w:szCs w:val="23"/>
        </w:rPr>
        <w:t>тельность обучающихся, опирающаяся на их индивидуальные инициативы, интересы и предпо</w:t>
      </w:r>
      <w:r w:rsidRPr="003B3BF5">
        <w:rPr>
          <w:sz w:val="23"/>
          <w:szCs w:val="23"/>
        </w:rPr>
        <w:t>ч</w:t>
      </w:r>
      <w:r w:rsidRPr="003B3BF5">
        <w:rPr>
          <w:sz w:val="23"/>
          <w:szCs w:val="23"/>
        </w:rPr>
        <w:t>тения, направленная на достижение реальной, личностно значимой, достижимой цели, имеющая план и критерии оценки результата, поддержанная культурой деятельности обучающихся, тр</w:t>
      </w:r>
      <w:r w:rsidRPr="003B3BF5">
        <w:rPr>
          <w:sz w:val="23"/>
          <w:szCs w:val="23"/>
        </w:rPr>
        <w:t>а</w:t>
      </w:r>
      <w:r w:rsidRPr="003B3BF5">
        <w:rPr>
          <w:sz w:val="23"/>
          <w:szCs w:val="23"/>
        </w:rPr>
        <w:t>дициями, ценностями, освоенными нормами и образцами.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b/>
          <w:sz w:val="23"/>
          <w:szCs w:val="23"/>
          <w:u w:val="single"/>
        </w:rPr>
      </w:pPr>
      <w:r w:rsidRPr="003B3BF5">
        <w:rPr>
          <w:b/>
          <w:sz w:val="23"/>
          <w:szCs w:val="23"/>
          <w:u w:val="single"/>
        </w:rPr>
        <w:t>Типы проектов: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i/>
          <w:sz w:val="23"/>
          <w:szCs w:val="23"/>
        </w:rPr>
      </w:pPr>
      <w:r w:rsidRPr="003B3BF5">
        <w:rPr>
          <w:b/>
          <w:i/>
          <w:sz w:val="23"/>
          <w:szCs w:val="23"/>
        </w:rPr>
        <w:t>Информационный проект</w:t>
      </w:r>
      <w:r w:rsidRPr="003B3BF5">
        <w:rPr>
          <w:i/>
          <w:sz w:val="23"/>
          <w:szCs w:val="23"/>
        </w:rPr>
        <w:t>.</w:t>
      </w:r>
      <w:r w:rsidRPr="003B3BF5">
        <w:rPr>
          <w:sz w:val="23"/>
          <w:szCs w:val="23"/>
        </w:rPr>
        <w:t xml:space="preserve"> Этот тип проекта направлен на работу с информацией о каком-либо объекте, явлении. Его цель – обучение участников проекта целенаправленному сбору информ</w:t>
      </w:r>
      <w:r w:rsidRPr="003B3BF5">
        <w:rPr>
          <w:sz w:val="23"/>
          <w:szCs w:val="23"/>
        </w:rPr>
        <w:t>а</w:t>
      </w:r>
      <w:r w:rsidRPr="003B3BF5">
        <w:rPr>
          <w:sz w:val="23"/>
          <w:szCs w:val="23"/>
        </w:rPr>
        <w:t>ции, её структурированию, анализу и обобщению.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i/>
          <w:sz w:val="23"/>
          <w:szCs w:val="23"/>
        </w:rPr>
      </w:pPr>
      <w:r w:rsidRPr="003B3BF5">
        <w:rPr>
          <w:b/>
          <w:i/>
          <w:sz w:val="23"/>
          <w:szCs w:val="23"/>
        </w:rPr>
        <w:t>Учебно-исследовательский проект.</w:t>
      </w:r>
      <w:r w:rsidRPr="003B3BF5">
        <w:rPr>
          <w:sz w:val="23"/>
          <w:szCs w:val="23"/>
        </w:rPr>
        <w:t>Совпадает с характеристиками учебно-исследовательской деятельности, дополненной традиционными признаками проекта. Может быть предметным, межпредметным или ориентированным на содержание научного направления, не входящего в перечень школьных предметов. Основная цель – формирование метапредметных результатов и представлений.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i/>
          <w:sz w:val="23"/>
          <w:szCs w:val="23"/>
        </w:rPr>
      </w:pPr>
      <w:r w:rsidRPr="003B3BF5">
        <w:rPr>
          <w:b/>
          <w:i/>
          <w:sz w:val="23"/>
          <w:szCs w:val="23"/>
        </w:rPr>
        <w:t>Социальный проект.</w:t>
      </w:r>
      <w:r w:rsidRPr="003B3BF5">
        <w:rPr>
          <w:sz w:val="23"/>
          <w:szCs w:val="23"/>
        </w:rPr>
        <w:t>Целенаправленная социальная (общественная) практика, позволяющая обучающимся выбирать линию поведения в отношении социальных проблем и явлений. Являе</w:t>
      </w:r>
      <w:r w:rsidRPr="003B3BF5">
        <w:rPr>
          <w:sz w:val="23"/>
          <w:szCs w:val="23"/>
        </w:rPr>
        <w:t>т</w:t>
      </w:r>
      <w:r w:rsidRPr="003B3BF5">
        <w:rPr>
          <w:sz w:val="23"/>
          <w:szCs w:val="23"/>
        </w:rPr>
        <w:t>ся удобным средством формирования социального опыта, социальных компетентностей и комп</w:t>
      </w:r>
      <w:r w:rsidRPr="003B3BF5">
        <w:rPr>
          <w:sz w:val="23"/>
          <w:szCs w:val="23"/>
        </w:rPr>
        <w:t>е</w:t>
      </w:r>
      <w:r w:rsidRPr="003B3BF5">
        <w:rPr>
          <w:sz w:val="23"/>
          <w:szCs w:val="23"/>
        </w:rPr>
        <w:t>тенций обучающихся, овладения основными социальными ролями, помогает осваивать правила общественного поведения.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b/>
          <w:i/>
          <w:sz w:val="23"/>
          <w:szCs w:val="23"/>
        </w:rPr>
      </w:pPr>
      <w:r w:rsidRPr="003B3BF5">
        <w:rPr>
          <w:b/>
          <w:i/>
          <w:sz w:val="23"/>
          <w:szCs w:val="23"/>
        </w:rPr>
        <w:t>Игровой проект.</w:t>
      </w:r>
      <w:r w:rsidRPr="003B3BF5">
        <w:rPr>
          <w:sz w:val="23"/>
          <w:szCs w:val="23"/>
        </w:rPr>
        <w:t xml:space="preserve"> Является создание, конструирование или модернизация на основе предметного  содержания.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</w:pPr>
      <w:r w:rsidRPr="003B3BF5">
        <w:rPr>
          <w:b/>
          <w:i/>
          <w:sz w:val="23"/>
          <w:szCs w:val="23"/>
        </w:rPr>
        <w:t xml:space="preserve">Ролевой проект. </w:t>
      </w:r>
      <w:r w:rsidRPr="003B3BF5">
        <w:rPr>
          <w:sz w:val="23"/>
          <w:szCs w:val="23"/>
        </w:rPr>
        <w:t xml:space="preserve">Является подтипом игрового. Реконструкция или проживание определенных ситуаций, имитирующих социальные или игровые отношения. </w:t>
      </w: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9 Состав УМК: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6156D9" w:rsidRPr="003B3BF5" w:rsidRDefault="006156D9" w:rsidP="003B3BF5">
      <w:pPr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rFonts w:ascii="Times New Roman" w:eastAsia="Times New Roman" w:hAnsi="Times New Roman" w:cs="Times New Roman"/>
          <w:b/>
          <w:color w:val="262626"/>
          <w:spacing w:val="-5"/>
          <w:sz w:val="23"/>
          <w:szCs w:val="23"/>
          <w:lang w:eastAsia="ru-RU"/>
        </w:rPr>
        <w:t>1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>. Всеобщая история. История Нового времени. 1801—1914 гг. учебник для 9 класса общеобраз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>о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вательных организаций / Н.В. Загладин, Л.С. Белоусов; под науч. Ред. С.П. Карпова.- М.: ООО «Русское слово - учебник», 2019.- (ФГОС инновационная школа).  </w:t>
      </w:r>
    </w:p>
    <w:p w:rsidR="006156D9" w:rsidRPr="003B3BF5" w:rsidRDefault="006156D9" w:rsidP="003B3BF5">
      <w:pPr>
        <w:pStyle w:val="a3"/>
        <w:numPr>
          <w:ilvl w:val="0"/>
          <w:numId w:val="29"/>
        </w:numPr>
        <w:spacing w:line="240" w:lineRule="atLeast"/>
        <w:jc w:val="both"/>
        <w:rPr>
          <w:rFonts w:eastAsia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Примерная рабочая программа к учебнику Н.В. Загладина, Л.С. Белоусова под редакцией С.П. Карпова. «Всеобщая история. История Нового времени.1801–1914» для 9 класса о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б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щеобразовательных учреждений.</w:t>
      </w:r>
      <w:r w:rsidRPr="003B3BF5">
        <w:rPr>
          <w:sz w:val="23"/>
          <w:szCs w:val="23"/>
        </w:rPr>
        <w:t xml:space="preserve"> 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Автор-составитель Т.Д. Стецюра.</w:t>
      </w:r>
      <w:r w:rsidRPr="003B3BF5">
        <w:rPr>
          <w:sz w:val="23"/>
          <w:szCs w:val="23"/>
        </w:rPr>
        <w:t xml:space="preserve"> 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>М.: «Русское слово», 2018г.</w:t>
      </w:r>
    </w:p>
    <w:p w:rsidR="00624E8C" w:rsidRPr="003B3BF5" w:rsidRDefault="00624E8C" w:rsidP="003B3BF5">
      <w:pPr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rFonts w:ascii="Times New Roman" w:eastAsia="Times New Roman" w:hAnsi="Times New Roman" w:cs="Times New Roman"/>
          <w:b/>
          <w:color w:val="262626"/>
          <w:spacing w:val="-5"/>
          <w:sz w:val="23"/>
          <w:szCs w:val="23"/>
          <w:lang w:eastAsia="ru-RU"/>
        </w:rPr>
        <w:t>2.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  Авторская программа под редакцией </w:t>
      </w:r>
      <w:r w:rsidR="006156D9"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Л.М. Ляшенко, О.В Волобуева, Е.В. Симоновой История России </w:t>
      </w:r>
      <w:r w:rsidR="006156D9"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val="en-US" w:eastAsia="ru-RU"/>
        </w:rPr>
        <w:t>XIX</w:t>
      </w:r>
      <w:r w:rsidR="006156D9"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-начало </w:t>
      </w:r>
      <w:r w:rsidR="006156D9"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val="en-US" w:eastAsia="ru-RU"/>
        </w:rPr>
        <w:t>XX</w:t>
      </w:r>
      <w:r w:rsidR="006156D9"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 века учебник для 9 класса общеобразовательных организаций / Дрофа, 2018. 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 </w:t>
      </w:r>
    </w:p>
    <w:p w:rsidR="006156D9" w:rsidRPr="003B3BF5" w:rsidRDefault="00624E8C" w:rsidP="003B3BF5">
      <w:pPr>
        <w:pStyle w:val="a3"/>
        <w:numPr>
          <w:ilvl w:val="0"/>
          <w:numId w:val="29"/>
        </w:numPr>
        <w:autoSpaceDE w:val="0"/>
        <w:autoSpaceDN w:val="0"/>
        <w:adjustRightInd w:val="0"/>
        <w:spacing w:line="240" w:lineRule="atLeast"/>
        <w:rPr>
          <w:sz w:val="23"/>
          <w:szCs w:val="23"/>
        </w:rPr>
      </w:pPr>
      <w:r w:rsidRPr="003B3BF5">
        <w:rPr>
          <w:bCs/>
          <w:sz w:val="23"/>
          <w:szCs w:val="23"/>
        </w:rPr>
        <w:t>История</w:t>
      </w:r>
      <w:r w:rsidRPr="003B3BF5">
        <w:rPr>
          <w:b/>
          <w:bCs/>
          <w:sz w:val="23"/>
          <w:szCs w:val="23"/>
        </w:rPr>
        <w:t xml:space="preserve"> </w:t>
      </w:r>
      <w:r w:rsidRPr="003B3BF5">
        <w:rPr>
          <w:sz w:val="23"/>
          <w:szCs w:val="23"/>
        </w:rPr>
        <w:t>России. 6—10 классы : рабочая программа /И. Л. Андреев, И. Н. Даниле</w:t>
      </w:r>
      <w:r w:rsidRPr="003B3BF5">
        <w:rPr>
          <w:sz w:val="23"/>
          <w:szCs w:val="23"/>
        </w:rPr>
        <w:t>в</w:t>
      </w:r>
      <w:r w:rsidRPr="003B3BF5">
        <w:rPr>
          <w:sz w:val="23"/>
          <w:szCs w:val="23"/>
        </w:rPr>
        <w:t>ский, Л. М. Ляшенко и др. —М. : Дрофа, 2017. — 169 с.</w:t>
      </w:r>
      <w:r w:rsidRPr="003B3BF5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</w:t>
      </w:r>
    </w:p>
    <w:p w:rsidR="006156D9" w:rsidRPr="003B3BF5" w:rsidRDefault="006156D9" w:rsidP="003B3BF5">
      <w:pPr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</w:pPr>
      <w:r w:rsidRPr="003B3BF5">
        <w:rPr>
          <w:rFonts w:ascii="Times New Roman" w:eastAsia="Times New Roman" w:hAnsi="Times New Roman" w:cs="Times New Roman"/>
          <w:b/>
          <w:color w:val="262626"/>
          <w:spacing w:val="-5"/>
          <w:sz w:val="23"/>
          <w:szCs w:val="23"/>
          <w:lang w:eastAsia="ru-RU"/>
        </w:rPr>
        <w:t>3.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 История Татарстана и татарского народа. 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val="en-US" w:eastAsia="ru-RU"/>
        </w:rPr>
        <w:t>XIX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-начало 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val="en-US" w:eastAsia="ru-RU"/>
        </w:rPr>
        <w:t>XX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 xml:space="preserve"> века.: 9 класс: учебное пособие для общеобразовательных организаций / А. Г. Галлямова, И. К. Загидуллин, Р. Р. Фахрутдинов.- К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>а</w:t>
      </w:r>
      <w:r w:rsidRPr="003B3BF5">
        <w:rPr>
          <w:rFonts w:ascii="Times New Roman" w:eastAsia="Times New Roman" w:hAnsi="Times New Roman" w:cs="Times New Roman"/>
          <w:color w:val="262626"/>
          <w:spacing w:val="-5"/>
          <w:sz w:val="23"/>
          <w:szCs w:val="23"/>
          <w:lang w:eastAsia="ru-RU"/>
        </w:rPr>
        <w:t>зань: татар.дет.изд.,2019 .</w:t>
      </w:r>
    </w:p>
    <w:p w:rsidR="00604183" w:rsidRPr="003B3BF5" w:rsidRDefault="00604183" w:rsidP="003B3BF5">
      <w:pPr>
        <w:pStyle w:val="10"/>
        <w:spacing w:line="240" w:lineRule="atLeast"/>
        <w:ind w:left="2880"/>
        <w:jc w:val="both"/>
        <w:rPr>
          <w:color w:val="000000"/>
          <w:sz w:val="23"/>
          <w:szCs w:val="23"/>
          <w:shd w:val="clear" w:color="auto" w:fill="FFFFFF"/>
        </w:rPr>
      </w:pPr>
    </w:p>
    <w:p w:rsidR="00604183" w:rsidRPr="003B3BF5" w:rsidRDefault="00604183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i/>
          <w:sz w:val="23"/>
          <w:szCs w:val="23"/>
        </w:rPr>
      </w:pPr>
      <w:r w:rsidRPr="003B3BF5">
        <w:rPr>
          <w:rFonts w:ascii="Times New Roman" w:hAnsi="Times New Roman" w:cs="Times New Roman"/>
          <w:b/>
          <w:sz w:val="23"/>
          <w:szCs w:val="23"/>
        </w:rPr>
        <w:t>Федеральные методические ресурсы по истории для учителя</w:t>
      </w:r>
      <w:r w:rsidRPr="003B3BF5">
        <w:rPr>
          <w:rFonts w:ascii="Times New Roman" w:hAnsi="Times New Roman" w:cs="Times New Roman"/>
          <w:b/>
          <w:i/>
          <w:sz w:val="23"/>
          <w:szCs w:val="23"/>
        </w:rPr>
        <w:t>:</w:t>
      </w:r>
    </w:p>
    <w:p w:rsidR="00604183" w:rsidRPr="003B3BF5" w:rsidRDefault="00604183" w:rsidP="003B3BF5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40" w:lineRule="atLeast"/>
        <w:rPr>
          <w:rFonts w:eastAsiaTheme="minorHAnsi"/>
          <w:sz w:val="23"/>
          <w:szCs w:val="23"/>
        </w:rPr>
      </w:pPr>
      <w:r w:rsidRPr="003B3BF5">
        <w:rPr>
          <w:rFonts w:eastAsiaTheme="minorHAnsi"/>
          <w:sz w:val="23"/>
          <w:szCs w:val="23"/>
        </w:rPr>
        <w:t xml:space="preserve">Сайт журнала </w:t>
      </w:r>
      <w:r w:rsidRPr="003B3BF5">
        <w:rPr>
          <w:rFonts w:eastAsiaTheme="minorHAnsi"/>
          <w:i/>
          <w:iCs/>
          <w:sz w:val="23"/>
          <w:szCs w:val="23"/>
        </w:rPr>
        <w:t>«Преподавание истории в школе»</w:t>
      </w:r>
      <w:r w:rsidRPr="003B3BF5">
        <w:rPr>
          <w:rFonts w:eastAsiaTheme="minorHAnsi"/>
          <w:sz w:val="23"/>
          <w:szCs w:val="23"/>
        </w:rPr>
        <w:t>: http://pish.ru — много разнообразной п</w:t>
      </w:r>
      <w:r w:rsidRPr="003B3BF5">
        <w:rPr>
          <w:rFonts w:eastAsiaTheme="minorHAnsi"/>
          <w:sz w:val="23"/>
          <w:szCs w:val="23"/>
        </w:rPr>
        <w:t>о</w:t>
      </w:r>
      <w:r w:rsidRPr="003B3BF5">
        <w:rPr>
          <w:rFonts w:eastAsiaTheme="minorHAnsi"/>
          <w:sz w:val="23"/>
          <w:szCs w:val="23"/>
        </w:rPr>
        <w:t>лезной информации.</w:t>
      </w:r>
    </w:p>
    <w:p w:rsidR="00604183" w:rsidRPr="003B3BF5" w:rsidRDefault="00604183" w:rsidP="003B3BF5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40" w:lineRule="atLeast"/>
        <w:rPr>
          <w:rFonts w:eastAsiaTheme="minorHAnsi"/>
          <w:sz w:val="23"/>
          <w:szCs w:val="23"/>
        </w:rPr>
      </w:pPr>
      <w:r w:rsidRPr="003B3BF5">
        <w:rPr>
          <w:rFonts w:eastAsiaTheme="minorHAnsi"/>
          <w:i/>
          <w:iCs/>
          <w:sz w:val="23"/>
          <w:szCs w:val="23"/>
        </w:rPr>
        <w:t>Сеть творческих учителей</w:t>
      </w:r>
      <w:r w:rsidRPr="003B3BF5">
        <w:rPr>
          <w:rFonts w:eastAsiaTheme="minorHAnsi"/>
          <w:sz w:val="23"/>
          <w:szCs w:val="23"/>
        </w:rPr>
        <w:t>: http://it-n.ru создана при поддержке корпорации Майкрософт, чтобы дать возможность учителям общаться и обмениваться информацией и материалами</w:t>
      </w:r>
    </w:p>
    <w:p w:rsidR="00604183" w:rsidRPr="003B3BF5" w:rsidRDefault="00604183" w:rsidP="003B3BF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3"/>
          <w:szCs w:val="23"/>
        </w:rPr>
      </w:pPr>
      <w:r w:rsidRPr="003B3BF5">
        <w:rPr>
          <w:rFonts w:ascii="Times New Roman" w:hAnsi="Times New Roman" w:cs="Times New Roman"/>
          <w:sz w:val="23"/>
          <w:szCs w:val="23"/>
        </w:rPr>
        <w:lastRenderedPageBreak/>
        <w:t>по использованию информационных и коммуникационных технологий в образовании.</w:t>
      </w:r>
    </w:p>
    <w:p w:rsidR="00604183" w:rsidRPr="003B3BF5" w:rsidRDefault="00604183" w:rsidP="003B3BF5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40" w:lineRule="atLeast"/>
        <w:rPr>
          <w:rFonts w:eastAsiaTheme="minorHAnsi"/>
          <w:sz w:val="23"/>
          <w:szCs w:val="23"/>
        </w:rPr>
      </w:pPr>
      <w:r w:rsidRPr="003B3BF5">
        <w:rPr>
          <w:rFonts w:eastAsiaTheme="minorHAnsi"/>
          <w:sz w:val="23"/>
          <w:szCs w:val="23"/>
        </w:rPr>
        <w:t xml:space="preserve">Бесплатный школьный портал </w:t>
      </w:r>
      <w:r w:rsidRPr="003B3BF5">
        <w:rPr>
          <w:rFonts w:eastAsiaTheme="minorHAnsi"/>
          <w:i/>
          <w:iCs/>
          <w:sz w:val="23"/>
          <w:szCs w:val="23"/>
        </w:rPr>
        <w:t>ПроШколу.ру</w:t>
      </w:r>
      <w:r w:rsidRPr="003B3BF5">
        <w:rPr>
          <w:rFonts w:eastAsiaTheme="minorHAnsi"/>
          <w:sz w:val="23"/>
          <w:szCs w:val="23"/>
        </w:rPr>
        <w:t>: http://www.prosh kolu.ru</w:t>
      </w:r>
    </w:p>
    <w:p w:rsidR="00604183" w:rsidRPr="003B3BF5" w:rsidRDefault="00604183" w:rsidP="003B3BF5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40" w:lineRule="atLeast"/>
        <w:rPr>
          <w:rFonts w:eastAsiaTheme="minorHAnsi"/>
          <w:sz w:val="23"/>
          <w:szCs w:val="23"/>
        </w:rPr>
      </w:pPr>
      <w:r w:rsidRPr="003B3BF5">
        <w:rPr>
          <w:rFonts w:eastAsiaTheme="minorHAnsi"/>
          <w:sz w:val="23"/>
          <w:szCs w:val="23"/>
        </w:rPr>
        <w:t xml:space="preserve">Электронная версия газеты </w:t>
      </w:r>
      <w:r w:rsidRPr="003B3BF5">
        <w:rPr>
          <w:rFonts w:eastAsiaTheme="minorHAnsi"/>
          <w:i/>
          <w:iCs/>
          <w:sz w:val="23"/>
          <w:szCs w:val="23"/>
        </w:rPr>
        <w:t xml:space="preserve">«История» </w:t>
      </w:r>
      <w:r w:rsidRPr="003B3BF5">
        <w:rPr>
          <w:rFonts w:eastAsiaTheme="minorHAnsi"/>
          <w:sz w:val="23"/>
          <w:szCs w:val="23"/>
        </w:rPr>
        <w:t>(приложение к газете «Первое сентября» и сайт «Я иду на урок истории»): http://his.1september.ru</w:t>
      </w:r>
    </w:p>
    <w:p w:rsidR="00604183" w:rsidRPr="003B3BF5" w:rsidRDefault="00604183" w:rsidP="003B3BF5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40" w:lineRule="atLeast"/>
        <w:rPr>
          <w:rFonts w:eastAsiaTheme="minorHAnsi"/>
          <w:sz w:val="23"/>
          <w:szCs w:val="23"/>
        </w:rPr>
      </w:pPr>
      <w:r w:rsidRPr="003B3BF5">
        <w:rPr>
          <w:rFonts w:eastAsiaTheme="minorHAnsi"/>
          <w:sz w:val="23"/>
          <w:szCs w:val="23"/>
        </w:rPr>
        <w:t xml:space="preserve">Фестиваль педагогических идей </w:t>
      </w:r>
      <w:r w:rsidRPr="003B3BF5">
        <w:rPr>
          <w:rFonts w:eastAsiaTheme="minorHAnsi"/>
          <w:i/>
          <w:iCs/>
          <w:sz w:val="23"/>
          <w:szCs w:val="23"/>
        </w:rPr>
        <w:t>«Открытый урок»</w:t>
      </w:r>
      <w:r w:rsidRPr="003B3BF5">
        <w:rPr>
          <w:rFonts w:eastAsiaTheme="minorHAnsi"/>
          <w:sz w:val="23"/>
          <w:szCs w:val="23"/>
        </w:rPr>
        <w:t>: http://fes ti val.1september.ru — много разных материалов (включая</w:t>
      </w:r>
      <w:r w:rsidR="006156D9" w:rsidRPr="003B3BF5">
        <w:rPr>
          <w:rFonts w:eastAsiaTheme="minorHAnsi"/>
          <w:sz w:val="23"/>
          <w:szCs w:val="23"/>
        </w:rPr>
        <w:t xml:space="preserve"> </w:t>
      </w:r>
      <w:r w:rsidRPr="003B3BF5">
        <w:rPr>
          <w:rFonts w:eastAsiaTheme="minorHAnsi"/>
          <w:sz w:val="23"/>
          <w:szCs w:val="23"/>
        </w:rPr>
        <w:t>презентации) по истории и другим предметам.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  <w:sectPr w:rsidR="00604183" w:rsidRPr="003B3BF5" w:rsidSect="00604183">
          <w:pgSz w:w="11907" w:h="16840"/>
          <w:pgMar w:top="1701" w:right="1134" w:bottom="851" w:left="1134" w:header="709" w:footer="709" w:gutter="0"/>
          <w:pgNumType w:start="1"/>
          <w:cols w:space="720"/>
          <w:docGrid w:linePitch="326"/>
        </w:sectPr>
      </w:pPr>
    </w:p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</w:pPr>
    </w:p>
    <w:p w:rsidR="00604183" w:rsidRPr="003B3BF5" w:rsidRDefault="00604183" w:rsidP="003B3BF5">
      <w:p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10 Календарно-тематическое планирование по истории</w:t>
      </w: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( включая историю Татарстана и татарского народа»</w:t>
      </w: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(региональная составляющая)</w:t>
      </w:r>
    </w:p>
    <w:p w:rsidR="00604183" w:rsidRPr="003B3BF5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XVIII  в.</w:t>
      </w:r>
    </w:p>
    <w:p w:rsidR="00604183" w:rsidRDefault="00604183" w:rsidP="003B3BF5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  <w:r w:rsidRPr="003B3BF5">
        <w:rPr>
          <w:b/>
          <w:sz w:val="23"/>
          <w:szCs w:val="23"/>
          <w:u w:val="single"/>
        </w:rPr>
        <w:t>(70 часов)</w:t>
      </w:r>
    </w:p>
    <w:p w:rsidR="00C0018C" w:rsidRPr="00EC002B" w:rsidRDefault="00C0018C" w:rsidP="00C0018C">
      <w:pPr>
        <w:pStyle w:val="3"/>
        <w:spacing w:before="78"/>
        <w:ind w:left="3272"/>
      </w:pPr>
      <w:bookmarkStart w:id="1" w:name="_TOC_250004"/>
      <w:bookmarkEnd w:id="1"/>
      <w:r>
        <w:rPr>
          <w:color w:val="231F20"/>
          <w:w w:val="110"/>
        </w:rPr>
        <w:t>1.Всеобщая история. История Нового времени 1801-1914гг.</w:t>
      </w:r>
    </w:p>
    <w:p w:rsidR="00C0018C" w:rsidRPr="00C0018C" w:rsidRDefault="00C0018C" w:rsidP="00C0018C">
      <w:pPr>
        <w:pStyle w:val="a4"/>
        <w:spacing w:before="1"/>
        <w:rPr>
          <w:rFonts w:ascii="Times New Roman" w:hAnsi="Times New Roman" w:cs="Times New Roman"/>
          <w:b/>
          <w:sz w:val="12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EC002B" w:rsidTr="0009265D">
        <w:trPr>
          <w:trHeight w:val="526"/>
        </w:trPr>
        <w:tc>
          <w:tcPr>
            <w:tcW w:w="625" w:type="dxa"/>
            <w:vMerge w:val="restart"/>
          </w:tcPr>
          <w:p w:rsidR="00C0018C" w:rsidRPr="00EC002B" w:rsidRDefault="00C0018C" w:rsidP="0009265D">
            <w:pPr>
              <w:pStyle w:val="TableParagraph"/>
              <w:spacing w:before="24" w:line="252" w:lineRule="auto"/>
              <w:ind w:left="111" w:right="100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w w:val="105"/>
                <w:sz w:val="21"/>
              </w:rPr>
              <w:t xml:space="preserve">№ 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 xml:space="preserve">уро- </w:t>
            </w:r>
            <w:r w:rsidRPr="00EC002B">
              <w:rPr>
                <w:rFonts w:ascii="Times New Roman" w:hAnsi="Times New Roman" w:cs="Times New Roman"/>
                <w:b/>
                <w:color w:val="231F20"/>
                <w:w w:val="105"/>
                <w:sz w:val="21"/>
              </w:rPr>
              <w:t>ка</w:t>
            </w:r>
          </w:p>
        </w:tc>
        <w:tc>
          <w:tcPr>
            <w:tcW w:w="1715" w:type="dxa"/>
            <w:vMerge w:val="restart"/>
          </w:tcPr>
          <w:p w:rsidR="00C0018C" w:rsidRPr="00EC002B" w:rsidRDefault="00C0018C" w:rsidP="0009265D">
            <w:pPr>
              <w:pStyle w:val="TableParagraph"/>
              <w:spacing w:before="24" w:line="252" w:lineRule="auto"/>
              <w:ind w:right="73"/>
              <w:jc w:val="center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>Тема урока (ма- териалы учеб- ника)</w:t>
            </w:r>
          </w:p>
        </w:tc>
        <w:tc>
          <w:tcPr>
            <w:tcW w:w="1918" w:type="dxa"/>
            <w:vMerge w:val="restart"/>
          </w:tcPr>
          <w:p w:rsidR="00C0018C" w:rsidRPr="00EC002B" w:rsidRDefault="00C0018C" w:rsidP="0009265D">
            <w:pPr>
              <w:pStyle w:val="TableParagraph"/>
              <w:spacing w:before="24"/>
              <w:ind w:left="501"/>
              <w:rPr>
                <w:rFonts w:ascii="Times New Roman" w:hAnsi="Times New Roman" w:cs="Times New Roman"/>
                <w:b/>
                <w:sz w:val="21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Тип урока</w:t>
            </w:r>
          </w:p>
        </w:tc>
        <w:tc>
          <w:tcPr>
            <w:tcW w:w="2579" w:type="dxa"/>
            <w:vMerge w:val="restart"/>
          </w:tcPr>
          <w:p w:rsidR="00C0018C" w:rsidRPr="00EC002B" w:rsidRDefault="00C0018C" w:rsidP="0009265D">
            <w:pPr>
              <w:pStyle w:val="TableParagraph"/>
              <w:spacing w:before="24"/>
              <w:ind w:left="754"/>
              <w:rPr>
                <w:rFonts w:ascii="Times New Roman" w:hAnsi="Times New Roman" w:cs="Times New Roman"/>
                <w:b/>
                <w:sz w:val="21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Цели урока</w:t>
            </w:r>
          </w:p>
        </w:tc>
        <w:tc>
          <w:tcPr>
            <w:tcW w:w="4856" w:type="dxa"/>
            <w:vMerge w:val="restart"/>
          </w:tcPr>
          <w:p w:rsidR="00C0018C" w:rsidRPr="00EC002B" w:rsidRDefault="00C0018C" w:rsidP="0009265D">
            <w:pPr>
              <w:pStyle w:val="TableParagraph"/>
              <w:spacing w:before="24"/>
              <w:ind w:left="398"/>
              <w:rPr>
                <w:rFonts w:ascii="Times New Roman" w:hAnsi="Times New Roman" w:cs="Times New Roman"/>
                <w:b/>
                <w:sz w:val="21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Основные виды деятельности обучающихся</w:t>
            </w:r>
          </w:p>
        </w:tc>
        <w:tc>
          <w:tcPr>
            <w:tcW w:w="1448" w:type="dxa"/>
            <w:gridSpan w:val="2"/>
          </w:tcPr>
          <w:p w:rsidR="00C0018C" w:rsidRPr="00EC002B" w:rsidRDefault="00C0018C" w:rsidP="0009265D">
            <w:pPr>
              <w:pStyle w:val="TableParagraph"/>
              <w:spacing w:before="16" w:line="250" w:lineRule="atLeast"/>
              <w:ind w:left="199" w:right="169" w:firstLine="298"/>
              <w:rPr>
                <w:rFonts w:ascii="Times New Roman" w:hAnsi="Times New Roman" w:cs="Times New Roman"/>
                <w:b/>
                <w:sz w:val="21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 xml:space="preserve">Дата </w:t>
            </w:r>
            <w:r w:rsidRPr="00EC002B">
              <w:rPr>
                <w:rFonts w:ascii="Times New Roman" w:hAnsi="Times New Roman" w:cs="Times New Roman"/>
                <w:b/>
                <w:color w:val="231F20"/>
                <w:w w:val="95"/>
                <w:sz w:val="21"/>
              </w:rPr>
              <w:t>проведения</w:t>
            </w:r>
          </w:p>
        </w:tc>
      </w:tr>
      <w:tr w:rsidR="00C0018C" w:rsidRPr="00EC002B" w:rsidTr="0009265D">
        <w:trPr>
          <w:trHeight w:val="269"/>
        </w:trPr>
        <w:tc>
          <w:tcPr>
            <w:tcW w:w="625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C0018C" w:rsidRPr="00EC002B" w:rsidRDefault="00C0018C" w:rsidP="0009265D">
            <w:pPr>
              <w:pStyle w:val="TableParagraph"/>
              <w:spacing w:before="13" w:line="237" w:lineRule="exact"/>
              <w:ind w:left="133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план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spacing w:before="13" w:line="237" w:lineRule="exact"/>
              <w:ind w:left="126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факт</w:t>
            </w:r>
          </w:p>
        </w:tc>
      </w:tr>
      <w:tr w:rsidR="00C0018C" w:rsidRPr="00136B1D" w:rsidTr="0009265D">
        <w:trPr>
          <w:trHeight w:val="386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67"/>
              <w:ind w:left="3606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>Раздел 1. Реакция и революции в европейском и мировом развитии</w:t>
            </w:r>
          </w:p>
        </w:tc>
      </w:tr>
      <w:tr w:rsidR="00C0018C" w:rsidRPr="00136B1D" w:rsidTr="0009265D">
        <w:trPr>
          <w:trHeight w:val="310"/>
        </w:trPr>
        <w:tc>
          <w:tcPr>
            <w:tcW w:w="625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715" w:type="dxa"/>
            <w:tcBorders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5" w:line="234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Империя На-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5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5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5" w:line="234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Найти в учебнике ответы на вопрос: «Поче-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5.09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полеона I.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внутренней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му во Франции стало возможным установление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внешней политике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единоличной власти Наполеона Бонапарта?»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Франции в первой деся-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5"/>
                <w:sz w:val="21"/>
              </w:rPr>
              <w:t>2. Выполнение задания № 2 стр. 15, обратить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тилетие XIX в.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внимание на полномочия консула и импера-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тора.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Анализ исторической карты — задание № 6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на стр. 15 — характеристика успехов внешней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политики Наполеона.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4. Работа с таблицей. «Хроника военных ком-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6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67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паний Наполеона Бонапарта в 1799–1815 гг.».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2"/>
        </w:trPr>
        <w:tc>
          <w:tcPr>
            <w:tcW w:w="625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715" w:type="dxa"/>
            <w:tcBorders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4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Народы против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1. Выявление важнейших социально-полити-</w:t>
            </w: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7.09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Французской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нарастании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ческих процессов на захваченных территориях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империи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кризисных явлений во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на основе рассказа учителя.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2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Французской империи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2. Знакомство с текстами о восстании в Испа-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 1807–1811 гг.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нии — материал учебника (п. 2 § 2, репродук-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ция картины художника Ф. Гойя «3 мая 1808 г.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в Мадриде: расстрел повстанцев», а также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воспоминания генерала Лежёна). Такой анализ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поможет проиллюстрировать тезис предыдущей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работы.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3. С помощью исторических примеров подтвер-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дить</w:t>
            </w:r>
            <w:r w:rsidRPr="00EC002B">
              <w:rPr>
                <w:rFonts w:ascii="Times New Roman" w:hAnsi="Times New Roman" w:cs="Times New Roman"/>
                <w:color w:val="231F20"/>
                <w:spacing w:val="-3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существование</w:t>
            </w:r>
            <w:r w:rsidRPr="00EC002B">
              <w:rPr>
                <w:rFonts w:ascii="Times New Roman" w:hAnsi="Times New Roman" w:cs="Times New Roman"/>
                <w:color w:val="231F20"/>
                <w:spacing w:val="-2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противоречий</w:t>
            </w:r>
            <w:r w:rsidRPr="00EC002B">
              <w:rPr>
                <w:rFonts w:ascii="Times New Roman" w:hAnsi="Times New Roman" w:cs="Times New Roman"/>
                <w:color w:val="231F20"/>
                <w:spacing w:val="-2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между</w:t>
            </w:r>
            <w:r w:rsidRPr="00EC002B">
              <w:rPr>
                <w:rFonts w:ascii="Times New Roman" w:hAnsi="Times New Roman" w:cs="Times New Roman"/>
                <w:color w:val="231F20"/>
                <w:spacing w:val="-2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Фран-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3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67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цией и Россией (на основе текста учебника).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0"/>
        </w:trPr>
        <w:tc>
          <w:tcPr>
            <w:tcW w:w="625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715" w:type="dxa"/>
            <w:tcBorders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4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Поход в Рос-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Комбинирован-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престав-</w:t>
            </w:r>
          </w:p>
        </w:tc>
        <w:tc>
          <w:tcPr>
            <w:tcW w:w="4856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4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Работа с исторической картой «Нашествие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12.09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сию и круше-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ный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ление о причинах и пос-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армии Наполеона на Россию» — определение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ние Французс-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ледствиях крушения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целей и стратегических планов похода против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кой империи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империи Наполеона.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России.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1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Работа с дополнительными информацион-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ными источниками: анализ фрагмента фильма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«Война и мир», реж. С. Бондарчук — «Наполе-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8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он в Москве».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3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67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 помощью иллюстративного материала учеб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</w:tbl>
    <w:p w:rsidR="00C0018C" w:rsidRPr="0009265D" w:rsidRDefault="00C0018C" w:rsidP="00C0018C">
      <w:pPr>
        <w:pStyle w:val="a4"/>
        <w:spacing w:before="11"/>
        <w:rPr>
          <w:rFonts w:ascii="Times New Roman" w:hAnsi="Times New Roman" w:cs="Times New Roman"/>
          <w:i/>
          <w:sz w:val="5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136B1D" w:rsidTr="0009265D">
        <w:trPr>
          <w:trHeight w:val="2677"/>
        </w:trPr>
        <w:tc>
          <w:tcPr>
            <w:tcW w:w="625" w:type="dxa"/>
            <w:tcBorders>
              <w:left w:val="single" w:sz="6" w:space="0" w:color="231F20"/>
              <w:right w:val="single" w:sz="6" w:space="0" w:color="231F20"/>
            </w:tcBorders>
          </w:tcPr>
          <w:p w:rsidR="00C0018C" w:rsidRPr="0009265D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5" w:type="dxa"/>
            <w:tcBorders>
              <w:left w:val="single" w:sz="6" w:space="0" w:color="231F20"/>
            </w:tcBorders>
          </w:tcPr>
          <w:p w:rsidR="00C0018C" w:rsidRPr="0009265D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</w:tcPr>
          <w:p w:rsidR="00C0018C" w:rsidRPr="0009265D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79" w:type="dxa"/>
          </w:tcPr>
          <w:p w:rsidR="00C0018C" w:rsidRPr="0009265D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56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right="24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ника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определить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значение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предпринятого</w:t>
            </w:r>
            <w:r w:rsidRPr="00EC002B">
              <w:rPr>
                <w:rFonts w:ascii="Times New Roman" w:hAnsi="Times New Roman" w:cs="Times New Roman"/>
                <w:color w:val="231F20"/>
                <w:spacing w:val="-2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рус-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ской армией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манёвра.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40"/>
              </w:numPr>
              <w:tabs>
                <w:tab w:val="left" w:pos="359"/>
              </w:tabs>
              <w:spacing w:line="216" w:lineRule="auto"/>
              <w:ind w:right="229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Работа</w:t>
            </w:r>
            <w:r w:rsidRPr="00EC002B">
              <w:rPr>
                <w:rFonts w:ascii="Times New Roman" w:hAnsi="Times New Roman" w:cs="Times New Roman"/>
                <w:color w:val="231F20"/>
                <w:spacing w:val="-1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</w:t>
            </w:r>
            <w:r w:rsidRPr="00EC002B">
              <w:rPr>
                <w:rFonts w:ascii="Times New Roman" w:hAnsi="Times New Roman" w:cs="Times New Roman"/>
                <w:color w:val="231F20"/>
                <w:spacing w:val="-1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учебником.</w:t>
            </w:r>
            <w:r w:rsidRPr="00EC002B">
              <w:rPr>
                <w:rFonts w:ascii="Times New Roman" w:hAnsi="Times New Roman" w:cs="Times New Roman"/>
                <w:color w:val="231F20"/>
                <w:spacing w:val="-1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Выявление</w:t>
            </w:r>
            <w:r w:rsidRPr="00EC002B">
              <w:rPr>
                <w:rFonts w:ascii="Times New Roman" w:hAnsi="Times New Roman" w:cs="Times New Roman"/>
                <w:color w:val="231F20"/>
                <w:spacing w:val="-1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причин</w:t>
            </w:r>
            <w:r w:rsidRPr="00EC002B">
              <w:rPr>
                <w:rFonts w:ascii="Times New Roman" w:hAnsi="Times New Roman" w:cs="Times New Roman"/>
                <w:color w:val="231F20"/>
                <w:spacing w:val="-1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8"/>
                <w:w w:val="110"/>
                <w:sz w:val="21"/>
                <w:lang w:val="ru-RU"/>
              </w:rPr>
              <w:t xml:space="preserve">по-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ражения армии</w:t>
            </w:r>
            <w:r w:rsidRPr="00EC002B">
              <w:rPr>
                <w:rFonts w:ascii="Times New Roman" w:hAnsi="Times New Roman" w:cs="Times New Roman"/>
                <w:color w:val="231F20"/>
                <w:spacing w:val="-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Наполеона.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line="216" w:lineRule="auto"/>
              <w:ind w:right="114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 xml:space="preserve">Анализ исторического документа «Заключи- тельный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акт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 xml:space="preserve">Венского конгресса». Определение основных итогов наполеоновского периода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ис-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 xml:space="preserve">тории: реставрация монархии, возвращение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к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гра-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 xml:space="preserve">ницам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1792 </w:t>
            </w:r>
            <w:r w:rsidRPr="00EC002B">
              <w:rPr>
                <w:rFonts w:ascii="Times New Roman" w:hAnsi="Times New Roman" w:cs="Times New Roman"/>
                <w:color w:val="231F20"/>
                <w:spacing w:val="-17"/>
                <w:w w:val="105"/>
                <w:sz w:val="21"/>
                <w:lang w:val="ru-RU"/>
              </w:rPr>
              <w:t xml:space="preserve">г,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 xml:space="preserve">создание Священного союза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 xml:space="preserve">целью поддержания монархических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05"/>
                <w:sz w:val="21"/>
                <w:lang w:val="ru-RU"/>
              </w:rPr>
              <w:t xml:space="preserve">устоев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в</w:t>
            </w:r>
            <w:r w:rsidRPr="00EC002B">
              <w:rPr>
                <w:rFonts w:ascii="Times New Roman" w:hAnsi="Times New Roman" w:cs="Times New Roman"/>
                <w:color w:val="231F20"/>
                <w:spacing w:val="-15"/>
                <w:w w:val="105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05"/>
                <w:sz w:val="21"/>
                <w:lang w:val="ru-RU"/>
              </w:rPr>
              <w:t>Европе.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14.09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1915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7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Священный союз и рево- люционное движение в Ев- ропе в 1820– 1830-е гг.</w:t>
            </w:r>
          </w:p>
          <w:p w:rsidR="00C0018C" w:rsidRPr="00EC002B" w:rsidRDefault="00C0018C" w:rsidP="0009265D">
            <w:pPr>
              <w:pStyle w:val="TableParagraph"/>
              <w:spacing w:line="25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4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389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Урок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самосто- ятельного ос- воения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знаний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умений.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13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Сформировать пред-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ставление обучающихся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 росте национально- освободительного дви- жения в Европе после наполеоновских войн</w:t>
            </w:r>
          </w:p>
        </w:tc>
        <w:tc>
          <w:tcPr>
            <w:tcW w:w="4856" w:type="dxa"/>
          </w:tcPr>
          <w:p w:rsidR="00C0018C" w:rsidRPr="00EC002B" w:rsidRDefault="00C0018C" w:rsidP="0009265D">
            <w:pPr>
              <w:pStyle w:val="TableParagraph"/>
              <w:spacing w:before="58" w:line="269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Практикум работы с учебником.</w:t>
            </w:r>
          </w:p>
          <w:p w:rsidR="00C0018C" w:rsidRPr="00EC002B" w:rsidRDefault="00C0018C" w:rsidP="0009265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Групповая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работа на основании текста учебника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19.09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4452"/>
        </w:trPr>
        <w:tc>
          <w:tcPr>
            <w:tcW w:w="625" w:type="dxa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715" w:type="dxa"/>
            <w:tcBorders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2" w:right="155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Освободитель- ное  движение в Латинской Америке в </w:t>
            </w:r>
            <w:r w:rsidRPr="00EC002B">
              <w:rPr>
                <w:rFonts w:ascii="Times New Roman" w:hAnsi="Times New Roman" w:cs="Times New Roman"/>
                <w:color w:val="231F20"/>
                <w:spacing w:val="-6"/>
                <w:w w:val="105"/>
                <w:sz w:val="21"/>
                <w:lang w:val="ru-RU"/>
              </w:rPr>
              <w:t xml:space="preserve">пер-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вой половине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  <w:p w:rsidR="00C0018C" w:rsidRPr="00EC002B" w:rsidRDefault="00C0018C" w:rsidP="0009265D">
            <w:pPr>
              <w:pStyle w:val="TableParagraph"/>
              <w:spacing w:line="257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5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 xml:space="preserve">Урок общеме-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тодологической направленности</w:t>
            </w:r>
          </w:p>
        </w:tc>
        <w:tc>
          <w:tcPr>
            <w:tcW w:w="2579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362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Сформировать пред- ставление о подъёме национально-освобо- дительного движения в Латинской Америке в первой трети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</w:tc>
        <w:tc>
          <w:tcPr>
            <w:tcW w:w="4856" w:type="dxa"/>
            <w:tcBorders>
              <w:bottom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9"/>
              </w:numPr>
              <w:tabs>
                <w:tab w:val="left" w:pos="358"/>
              </w:tabs>
              <w:spacing w:before="79" w:line="216" w:lineRule="auto"/>
              <w:ind w:right="106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Анализ политической карты Латинской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05"/>
                <w:sz w:val="21"/>
                <w:lang w:val="ru-RU"/>
              </w:rPr>
              <w:t xml:space="preserve">Аме-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рики — определение принадлежности тех или иных колоний</w:t>
            </w:r>
            <w:r w:rsidRPr="00EC002B">
              <w:rPr>
                <w:rFonts w:ascii="Times New Roman" w:hAnsi="Times New Roman" w:cs="Times New Roman"/>
                <w:color w:val="231F20"/>
                <w:spacing w:val="2"/>
                <w:w w:val="105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метрополиям.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9"/>
              </w:numPr>
              <w:tabs>
                <w:tab w:val="left" w:pos="359"/>
              </w:tabs>
              <w:spacing w:line="216" w:lineRule="auto"/>
              <w:ind w:right="485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Выделение причин подъёма националь- но-освободительного</w:t>
            </w:r>
            <w:r w:rsidRPr="00EC002B">
              <w:rPr>
                <w:rFonts w:ascii="Times New Roman" w:hAnsi="Times New Roman" w:cs="Times New Roman"/>
                <w:color w:val="231F20"/>
                <w:spacing w:val="-2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движения</w:t>
            </w:r>
            <w:r w:rsidRPr="00EC002B">
              <w:rPr>
                <w:rFonts w:ascii="Times New Roman" w:hAnsi="Times New Roman" w:cs="Times New Roman"/>
                <w:color w:val="231F20"/>
                <w:spacing w:val="-2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</w:t>
            </w:r>
            <w:r w:rsidRPr="00EC002B">
              <w:rPr>
                <w:rFonts w:ascii="Times New Roman" w:hAnsi="Times New Roman" w:cs="Times New Roman"/>
                <w:color w:val="231F20"/>
                <w:spacing w:val="-2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опорой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9"/>
                <w:w w:val="110"/>
                <w:sz w:val="21"/>
                <w:lang w:val="ru-RU"/>
              </w:rPr>
              <w:t xml:space="preserve">на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учебник.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9"/>
              </w:numPr>
              <w:tabs>
                <w:tab w:val="left" w:pos="359"/>
              </w:tabs>
              <w:spacing w:line="245" w:lineRule="exact"/>
              <w:ind w:left="358" w:hanging="273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Доклады обучающихся — «Симон</w:t>
            </w:r>
            <w:r w:rsidRPr="00EC002B">
              <w:rPr>
                <w:rFonts w:ascii="Times New Roman" w:hAnsi="Times New Roman" w:cs="Times New Roman"/>
                <w:color w:val="231F20"/>
                <w:spacing w:val="4"/>
                <w:w w:val="105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Боливар»,</w:t>
            </w:r>
          </w:p>
          <w:p w:rsidR="00C0018C" w:rsidRPr="00EC002B" w:rsidRDefault="00C0018C" w:rsidP="0009265D">
            <w:pPr>
              <w:pStyle w:val="TableParagraph"/>
              <w:spacing w:before="3" w:line="216" w:lineRule="auto"/>
              <w:rPr>
                <w:rFonts w:ascii="Times New Roman" w:hAnsi="Times New Roman" w:cs="Times New Roman"/>
                <w:i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«</w:t>
            </w:r>
            <w:r w:rsidRPr="00EC002B">
              <w:rPr>
                <w:rFonts w:ascii="Times New Roman" w:hAnsi="Times New Roman" w:cs="Times New Roman"/>
                <w:i/>
                <w:color w:val="231F20"/>
                <w:sz w:val="21"/>
                <w:lang w:val="ru-RU"/>
              </w:rPr>
              <w:t xml:space="preserve">Мигель Идальго», </w:t>
            </w:r>
            <w:r w:rsidRPr="00EC002B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«</w:t>
            </w:r>
            <w:r w:rsidRPr="00EC002B">
              <w:rPr>
                <w:rFonts w:ascii="Times New Roman" w:hAnsi="Times New Roman" w:cs="Times New Roman"/>
                <w:i/>
                <w:color w:val="231F20"/>
                <w:sz w:val="21"/>
                <w:lang w:val="ru-RU"/>
              </w:rPr>
              <w:t>Хосе Морелос», «Мануэль Бел</w:t>
            </w:r>
            <w:r w:rsidRPr="00EC002B">
              <w:rPr>
                <w:rFonts w:ascii="Times New Roman" w:hAnsi="Times New Roman" w:cs="Times New Roman"/>
                <w:i/>
                <w:color w:val="231F20"/>
                <w:sz w:val="21"/>
                <w:lang w:val="ru-RU"/>
              </w:rPr>
              <w:t>ь</w:t>
            </w:r>
            <w:r w:rsidRPr="00EC002B">
              <w:rPr>
                <w:rFonts w:ascii="Times New Roman" w:hAnsi="Times New Roman" w:cs="Times New Roman"/>
                <w:i/>
                <w:color w:val="231F20"/>
                <w:sz w:val="21"/>
                <w:lang w:val="ru-RU"/>
              </w:rPr>
              <w:t xml:space="preserve">грано» </w:t>
            </w:r>
            <w:r w:rsidRPr="00EC002B">
              <w:rPr>
                <w:rFonts w:ascii="Times New Roman" w:hAnsi="Times New Roman" w:cs="Times New Roman"/>
                <w:color w:val="231F20"/>
                <w:sz w:val="21"/>
                <w:lang w:val="ru-RU"/>
              </w:rPr>
              <w:t>и «</w:t>
            </w:r>
            <w:r w:rsidRPr="00EC002B">
              <w:rPr>
                <w:rFonts w:ascii="Times New Roman" w:hAnsi="Times New Roman" w:cs="Times New Roman"/>
                <w:i/>
                <w:color w:val="231F20"/>
                <w:sz w:val="21"/>
                <w:lang w:val="ru-RU"/>
              </w:rPr>
              <w:t>Хосе Сан Мартин»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9"/>
              </w:numPr>
              <w:tabs>
                <w:tab w:val="left" w:pos="359"/>
              </w:tabs>
              <w:spacing w:line="216" w:lineRule="auto"/>
              <w:ind w:right="503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Анализ исторического источника — </w:t>
            </w:r>
            <w:r w:rsidRPr="00EC002B">
              <w:rPr>
                <w:rFonts w:ascii="Times New Roman" w:hAnsi="Times New Roman" w:cs="Times New Roman"/>
                <w:color w:val="231F20"/>
                <w:spacing w:val="-6"/>
                <w:w w:val="105"/>
                <w:sz w:val="21"/>
                <w:lang w:val="ru-RU"/>
              </w:rPr>
              <w:t xml:space="preserve">«До-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ктрина Монро»</w:t>
            </w:r>
          </w:p>
          <w:p w:rsidR="00C0018C" w:rsidRPr="00EC002B" w:rsidRDefault="00C0018C" w:rsidP="0009265D">
            <w:pPr>
              <w:pStyle w:val="TableParagraph"/>
              <w:spacing w:line="216" w:lineRule="auto"/>
              <w:ind w:right="211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Сравнение общественно-исторических про- цессов в Европе и Латинской Америки. Необ- ходимо создать условия для того, чтобы обу- чающиеся вышли на уровень обобщения этих процессов, сформировали представления об общности и закономерности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21.09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450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100"/>
              <w:ind w:left="3859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>Раздел 2. Становление национальных государств в Европе</w:t>
            </w:r>
          </w:p>
        </w:tc>
      </w:tr>
      <w:tr w:rsidR="00C0018C" w:rsidRPr="00136B1D" w:rsidTr="0009265D">
        <w:trPr>
          <w:trHeight w:val="640"/>
        </w:trPr>
        <w:tc>
          <w:tcPr>
            <w:tcW w:w="625" w:type="dxa"/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6</w:t>
            </w:r>
          </w:p>
        </w:tc>
        <w:tc>
          <w:tcPr>
            <w:tcW w:w="1715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56" w:line="26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Революции</w:t>
            </w:r>
          </w:p>
          <w:p w:rsidR="00C0018C" w:rsidRPr="00EC002B" w:rsidRDefault="00C0018C" w:rsidP="0009265D">
            <w:pPr>
              <w:pStyle w:val="TableParagraph"/>
              <w:spacing w:line="26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 1848–1849 гг.</w:t>
            </w:r>
          </w:p>
        </w:tc>
        <w:tc>
          <w:tcPr>
            <w:tcW w:w="1918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 w:right="29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Урок отработки умений и реф</w:t>
            </w:r>
          </w:p>
        </w:tc>
        <w:tc>
          <w:tcPr>
            <w:tcW w:w="2579" w:type="dxa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 xml:space="preserve">Сформировать пред-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ставления обучающих</w:t>
            </w:r>
          </w:p>
        </w:tc>
        <w:tc>
          <w:tcPr>
            <w:tcW w:w="4856" w:type="dxa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right="472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Фасилитированная дискуссия. Обсуждение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вопроса: «Почему революции 1848–1849 гг.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26.09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C0018C" w:rsidRPr="00EC002B" w:rsidRDefault="00C0018C" w:rsidP="00C0018C">
      <w:pPr>
        <w:rPr>
          <w:rFonts w:ascii="Times New Roman" w:hAnsi="Times New Roman" w:cs="Times New Roman"/>
          <w:sz w:val="20"/>
        </w:rPr>
        <w:sectPr w:rsidR="00C0018C" w:rsidRPr="00EC002B" w:rsidSect="00186E9F">
          <w:footerReference w:type="default" r:id="rId8"/>
          <w:pgSz w:w="14750" w:h="11630" w:orient="landscape"/>
          <w:pgMar w:top="300" w:right="560" w:bottom="280" w:left="80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EC002B" w:rsidTr="0009265D">
        <w:trPr>
          <w:trHeight w:val="899"/>
        </w:trPr>
        <w:tc>
          <w:tcPr>
            <w:tcW w:w="625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60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 Европе &amp; 6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58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лексии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ся о революционных с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о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бытиях в Европе</w:t>
            </w:r>
          </w:p>
          <w:p w:rsidR="00C0018C" w:rsidRPr="00EC002B" w:rsidRDefault="00C0018C" w:rsidP="0009265D">
            <w:pPr>
              <w:pStyle w:val="TableParagraph"/>
              <w:spacing w:line="261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 1848–1849 гг.</w:t>
            </w:r>
          </w:p>
        </w:tc>
        <w:tc>
          <w:tcPr>
            <w:tcW w:w="4856" w:type="dxa"/>
          </w:tcPr>
          <w:p w:rsidR="00C0018C" w:rsidRPr="00EC002B" w:rsidRDefault="00C0018C" w:rsidP="0009265D">
            <w:pPr>
              <w:pStyle w:val="TableParagraph"/>
              <w:spacing w:before="58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в Европе оказались незавершёнными?»</w:t>
            </w:r>
          </w:p>
        </w:tc>
        <w:tc>
          <w:tcPr>
            <w:tcW w:w="731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3758"/>
        </w:trPr>
        <w:tc>
          <w:tcPr>
            <w:tcW w:w="625" w:type="dxa"/>
            <w:tcBorders>
              <w:left w:val="single" w:sz="6" w:space="0" w:color="231F20"/>
              <w:right w:val="single" w:sz="6" w:space="0" w:color="231F20"/>
            </w:tcBorders>
          </w:tcPr>
          <w:p w:rsidR="00C0018C" w:rsidRPr="00C0018C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715" w:type="dxa"/>
            <w:tcBorders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2" w:right="2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Начало объ- единения Ита- лии и Германии &amp; 7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356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 нового знания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136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Сформировать пред-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ставление обучающихся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о характере историчес- ких процессов, при- ведших к объединению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Италии и Германии.</w:t>
            </w:r>
          </w:p>
        </w:tc>
        <w:tc>
          <w:tcPr>
            <w:tcW w:w="4856" w:type="dxa"/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</w:tabs>
              <w:spacing w:before="79" w:line="216" w:lineRule="auto"/>
              <w:ind w:right="265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Выявление</w:t>
            </w:r>
            <w:r w:rsidRPr="00EC002B">
              <w:rPr>
                <w:rFonts w:ascii="Times New Roman" w:hAnsi="Times New Roman" w:cs="Times New Roman"/>
                <w:color w:val="231F20"/>
                <w:spacing w:val="-3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причин</w:t>
            </w:r>
            <w:r w:rsidRPr="00EC002B">
              <w:rPr>
                <w:rFonts w:ascii="Times New Roman" w:hAnsi="Times New Roman" w:cs="Times New Roman"/>
                <w:color w:val="231F20"/>
                <w:spacing w:val="-3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процессов</w:t>
            </w:r>
            <w:r w:rsidRPr="00EC002B">
              <w:rPr>
                <w:rFonts w:ascii="Times New Roman" w:hAnsi="Times New Roman" w:cs="Times New Roman"/>
                <w:color w:val="231F20"/>
                <w:spacing w:val="-3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объединения Италии и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Германии,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обозначая общее и уни- кальное.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8"/>
              </w:numPr>
              <w:tabs>
                <w:tab w:val="left" w:pos="359"/>
              </w:tabs>
              <w:spacing w:line="216" w:lineRule="auto"/>
              <w:ind w:right="216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Обозначение основных исторических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05"/>
                <w:sz w:val="21"/>
                <w:lang w:val="ru-RU"/>
              </w:rPr>
              <w:t xml:space="preserve">собы-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тий в ходе процессов</w:t>
            </w:r>
            <w:r w:rsidRPr="00EC002B">
              <w:rPr>
                <w:rFonts w:ascii="Times New Roman" w:hAnsi="Times New Roman" w:cs="Times New Roman"/>
                <w:color w:val="231F20"/>
                <w:spacing w:val="8"/>
                <w:w w:val="105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объединения.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8"/>
              </w:numPr>
              <w:tabs>
                <w:tab w:val="left" w:pos="359"/>
              </w:tabs>
              <w:spacing w:line="216" w:lineRule="auto"/>
              <w:ind w:right="479" w:firstLine="0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Анализ</w:t>
            </w:r>
            <w:r w:rsidRPr="00EC002B">
              <w:rPr>
                <w:rFonts w:ascii="Times New Roman" w:hAnsi="Times New Roman" w:cs="Times New Roman"/>
                <w:color w:val="231F20"/>
                <w:spacing w:val="-3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исторических</w:t>
            </w:r>
            <w:r w:rsidRPr="00EC002B">
              <w:rPr>
                <w:rFonts w:ascii="Times New Roman" w:hAnsi="Times New Roman" w:cs="Times New Roman"/>
                <w:color w:val="231F20"/>
                <w:spacing w:val="-3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карт</w:t>
            </w:r>
            <w:r w:rsidRPr="00EC002B">
              <w:rPr>
                <w:rFonts w:ascii="Times New Roman" w:hAnsi="Times New Roman" w:cs="Times New Roman"/>
                <w:color w:val="231F20"/>
                <w:spacing w:val="-3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2"/>
                <w:w w:val="110"/>
                <w:sz w:val="21"/>
                <w:lang w:val="ru-RU"/>
              </w:rPr>
              <w:t xml:space="preserve">«Объединение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Италии»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(стр.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55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учебника)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«Объедин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е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ние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Германии»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(стр. 64</w:t>
            </w:r>
            <w:r w:rsidRPr="00EC002B">
              <w:rPr>
                <w:rFonts w:ascii="Times New Roman" w:hAnsi="Times New Roman" w:cs="Times New Roman"/>
                <w:color w:val="231F20"/>
                <w:spacing w:val="-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учебника).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28.09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315"/>
        </w:trPr>
        <w:tc>
          <w:tcPr>
            <w:tcW w:w="625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715" w:type="dxa"/>
            <w:tcBorders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Внутренняя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Работа с текстом учебника — составление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3.10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политика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ставления об истории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исторической справки о франко-прусской вой-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Наполеона III.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франко-прусской войны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не. Выделение причин, особенностей, истори-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Франко-прус-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парижской коммуны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ческого значения франко-прусской войны.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ская война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Анализ фрагмента исторического источника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Парижская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Конституции Германии 1871. Определение пол-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коммуна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номочий императора и канцлера (стр. 63)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8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Анализ иллюстративного материала параг-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рафа.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4. Использование дополнительных источников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информации: анализ фрагментов художест-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венного фильма (по выбору учителя) — опре-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деления специфики исторического феномена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6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«Парижская коммуна».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86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68"/>
              <w:ind w:left="1993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>Раздел 3. Европа на пути промышленного развития. Социальные и идейно-политические процессы</w:t>
            </w:r>
          </w:p>
        </w:tc>
      </w:tr>
      <w:tr w:rsidR="00C0018C" w:rsidRPr="00136B1D" w:rsidTr="0009265D">
        <w:trPr>
          <w:trHeight w:val="313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Рост про-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Заполнение таблицы о проявлениях про-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5.10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мышленного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ставление о зарождении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мышленного переворота в отдельных отраслях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производства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становлении индуст-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(задание № 2 стр. 78 учебника)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и зарождение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риального общества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2. Создание ленты времени технических изоб-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6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рабочего дви</w:t>
            </w:r>
          </w:p>
        </w:tc>
        <w:tc>
          <w:tcPr>
            <w:tcW w:w="1918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ретений.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</w:tbl>
    <w:p w:rsidR="00C0018C" w:rsidRPr="00EC002B" w:rsidRDefault="000221C6" w:rsidP="00C0018C">
      <w:pPr>
        <w:rPr>
          <w:rFonts w:ascii="Times New Roman" w:hAnsi="Times New Roman" w:cs="Times New Roman"/>
          <w:sz w:val="2"/>
          <w:szCs w:val="2"/>
        </w:rPr>
      </w:pPr>
      <w:r w:rsidRPr="000221C6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21" o:spid="_x0000_s1028" type="#_x0000_t202" style="position:absolute;margin-left:24.45pt;margin-top:291.3pt;width:13.8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" filled="f" stroked="f">
            <v:textbox style="layout-flow:vertical" inset="0,0,0,0">
              <w:txbxContent>
                <w:p w:rsidR="00B35E39" w:rsidRDefault="00B35E39" w:rsidP="00C0018C">
                  <w:pPr>
                    <w:pStyle w:val="a4"/>
                    <w:spacing w:before="2" w:line="273" w:lineRule="exact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C0018C" w:rsidRPr="00EC002B" w:rsidRDefault="00C0018C" w:rsidP="00C0018C">
      <w:pPr>
        <w:rPr>
          <w:rFonts w:ascii="Times New Roman" w:hAnsi="Times New Roman" w:cs="Times New Roman"/>
          <w:sz w:val="2"/>
          <w:szCs w:val="2"/>
        </w:rPr>
        <w:sectPr w:rsidR="00C0018C" w:rsidRPr="00EC002B" w:rsidSect="00186E9F">
          <w:footerReference w:type="default" r:id="rId9"/>
          <w:pgSz w:w="14750" w:h="11630" w:orient="landscape"/>
          <w:pgMar w:top="680" w:right="560" w:bottom="280" w:left="800" w:header="0" w:footer="0" w:gutter="0"/>
          <w:cols w:space="720"/>
        </w:sectPr>
      </w:pPr>
    </w:p>
    <w:p w:rsidR="00C0018C" w:rsidRPr="00EC002B" w:rsidRDefault="00C0018C" w:rsidP="00C0018C">
      <w:pPr>
        <w:pStyle w:val="a4"/>
        <w:spacing w:before="2"/>
        <w:rPr>
          <w:rFonts w:ascii="Times New Roman" w:hAnsi="Times New Roman" w:cs="Times New Roman"/>
          <w:i/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136B1D" w:rsidTr="0009265D">
        <w:trPr>
          <w:trHeight w:val="1159"/>
        </w:trPr>
        <w:tc>
          <w:tcPr>
            <w:tcW w:w="625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298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жения в пер- вой половине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  <w:p w:rsidR="00C0018C" w:rsidRPr="00EC002B" w:rsidRDefault="00C0018C" w:rsidP="0009265D">
            <w:pPr>
              <w:pStyle w:val="TableParagraph"/>
              <w:spacing w:line="265" w:lineRule="exact"/>
              <w:ind w:left="84"/>
              <w:jc w:val="both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9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</w:tcPr>
          <w:p w:rsidR="00C0018C" w:rsidRPr="00EC002B" w:rsidRDefault="00C0018C" w:rsidP="0009265D">
            <w:pPr>
              <w:pStyle w:val="TableParagraph"/>
              <w:spacing w:before="78" w:line="216" w:lineRule="auto"/>
              <w:ind w:right="239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3. Фасилитированная дискуссия на тему: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«На-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чало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рабочего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движения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чартизм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е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ликоб- ритании»</w:t>
            </w:r>
          </w:p>
        </w:tc>
        <w:tc>
          <w:tcPr>
            <w:tcW w:w="731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1927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10</w:t>
            </w: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8" w:line="216" w:lineRule="auto"/>
              <w:ind w:left="84" w:right="49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Индустриаль- ные страны во второй полови- не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— нача- ле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</w:t>
            </w:r>
          </w:p>
          <w:p w:rsidR="00C0018C" w:rsidRPr="00EC002B" w:rsidRDefault="00C0018C" w:rsidP="0009265D">
            <w:pPr>
              <w:pStyle w:val="TableParagraph"/>
              <w:spacing w:line="26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10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8" w:line="216" w:lineRule="auto"/>
              <w:ind w:left="84" w:right="356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 нового знания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8" w:line="216" w:lineRule="auto"/>
              <w:ind w:left="84" w:right="48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Сформировать пред- ставление об основопо-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лагающих исторических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процессах, протекав- ших в странах «первого эшелона» на рубеже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и ХХ в.</w:t>
            </w:r>
          </w:p>
        </w:tc>
        <w:tc>
          <w:tcPr>
            <w:tcW w:w="4856" w:type="dxa"/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spacing w:before="78" w:line="216" w:lineRule="auto"/>
              <w:ind w:right="151" w:firstLine="0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Заполнение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таблицы: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«Профсоюзное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движе-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ние в конце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— начале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в.»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 xml:space="preserve">(численный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</w:rPr>
              <w:t>рост,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организационные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формы,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тактика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движе- ния и</w:t>
            </w:r>
            <w:r w:rsidRPr="00EC002B">
              <w:rPr>
                <w:rFonts w:ascii="Times New Roman" w:hAnsi="Times New Roman" w:cs="Times New Roman"/>
                <w:color w:val="231F20"/>
                <w:spacing w:val="-6"/>
                <w:w w:val="110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др.).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7"/>
              </w:numPr>
              <w:tabs>
                <w:tab w:val="left" w:pos="359"/>
              </w:tabs>
              <w:spacing w:before="4" w:line="216" w:lineRule="auto"/>
              <w:ind w:right="392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Обсуждение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на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тему:</w:t>
            </w:r>
            <w:r w:rsidRPr="00EC002B">
              <w:rPr>
                <w:rFonts w:ascii="Times New Roman" w:hAnsi="Times New Roman" w:cs="Times New Roman"/>
                <w:color w:val="231F20"/>
                <w:spacing w:val="-1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«Монополи: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>пре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>д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по-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сылки возникновения, разновидности, пос- ледствия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деятельности».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10.10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1668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11</w:t>
            </w: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 w:right="15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Консерватив- ные,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либераль-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ные и социа- листические идеи в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 &amp;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11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 w:right="163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Урок-практикум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работы с</w:t>
            </w:r>
            <w:r w:rsidRPr="00EC002B">
              <w:rPr>
                <w:rFonts w:ascii="Times New Roman" w:hAnsi="Times New Roman" w:cs="Times New Roman"/>
                <w:color w:val="231F20"/>
                <w:spacing w:val="-2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учебни-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ком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Сформировать пред- ставление об идеологи- ческом спектре полити- ческой системы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</w:t>
            </w:r>
          </w:p>
        </w:tc>
        <w:tc>
          <w:tcPr>
            <w:tcW w:w="4856" w:type="dxa"/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6"/>
              </w:numPr>
              <w:tabs>
                <w:tab w:val="left" w:pos="358"/>
              </w:tabs>
              <w:spacing w:before="77" w:line="216" w:lineRule="auto"/>
              <w:ind w:right="333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Систематизация в таблице информации </w:t>
            </w:r>
            <w:r w:rsidRPr="00EC002B">
              <w:rPr>
                <w:rFonts w:ascii="Times New Roman" w:hAnsi="Times New Roman" w:cs="Times New Roman"/>
                <w:color w:val="231F20"/>
                <w:spacing w:val="-8"/>
                <w:w w:val="105"/>
                <w:sz w:val="21"/>
                <w:lang w:val="ru-RU"/>
              </w:rPr>
              <w:t xml:space="preserve">об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основных идейных течениях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  <w:r w:rsidRPr="00EC002B">
              <w:rPr>
                <w:rFonts w:ascii="Times New Roman" w:hAnsi="Times New Roman" w:cs="Times New Roman"/>
                <w:color w:val="231F20"/>
                <w:spacing w:val="7"/>
                <w:w w:val="105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(задание</w:t>
            </w:r>
          </w:p>
          <w:p w:rsidR="00C0018C" w:rsidRPr="00EC002B" w:rsidRDefault="00C0018C" w:rsidP="0009265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№ 1, стр. 94 учебника).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6"/>
              </w:numPr>
              <w:tabs>
                <w:tab w:val="left" w:pos="359"/>
              </w:tabs>
              <w:spacing w:before="7" w:line="216" w:lineRule="auto"/>
              <w:ind w:right="445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Выступление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сообщениями</w:t>
            </w:r>
            <w:r w:rsidRPr="00EC002B">
              <w:rPr>
                <w:rFonts w:ascii="Times New Roman" w:hAnsi="Times New Roman" w:cs="Times New Roman"/>
                <w:color w:val="231F20"/>
                <w:spacing w:val="-1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об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одном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8"/>
                <w:w w:val="110"/>
                <w:sz w:val="21"/>
                <w:lang w:val="ru-RU"/>
              </w:rPr>
              <w:t xml:space="preserve">из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идеологов каждого политического теч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е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ния (на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выбор)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12.10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386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65"/>
              <w:ind w:left="3638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Раздел 4. Ведущие страны мира в середине 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 — начале ХХ в.</w:t>
            </w:r>
          </w:p>
        </w:tc>
      </w:tr>
      <w:tr w:rsidR="00C0018C" w:rsidRPr="00136B1D" w:rsidTr="0009265D">
        <w:trPr>
          <w:trHeight w:val="2418"/>
        </w:trPr>
        <w:tc>
          <w:tcPr>
            <w:tcW w:w="625" w:type="dxa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715" w:type="dxa"/>
            <w:tcBorders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2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Великобрита- ния и её доми- нионы.</w:t>
            </w:r>
          </w:p>
          <w:p w:rsidR="00C0018C" w:rsidRPr="00EC002B" w:rsidRDefault="00C0018C" w:rsidP="0009265D">
            <w:pPr>
              <w:pStyle w:val="TableParagraph"/>
              <w:spacing w:line="260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12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 w:right="356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 нового знания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Сформировать пред- ставление о Великобри- тании «викторианской эпохи»</w:t>
            </w:r>
          </w:p>
        </w:tc>
        <w:tc>
          <w:tcPr>
            <w:tcW w:w="4856" w:type="dxa"/>
            <w:tcBorders>
              <w:bottom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5"/>
              </w:numPr>
              <w:tabs>
                <w:tab w:val="left" w:pos="358"/>
              </w:tabs>
              <w:spacing w:before="74" w:line="216" w:lineRule="auto"/>
              <w:ind w:right="144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Характеристика</w:t>
            </w:r>
            <w:r w:rsidRPr="00EC002B">
              <w:rPr>
                <w:rFonts w:ascii="Times New Roman" w:hAnsi="Times New Roman" w:cs="Times New Roman"/>
                <w:color w:val="231F20"/>
                <w:spacing w:val="-3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политических</w:t>
            </w:r>
            <w:r w:rsidRPr="00EC002B">
              <w:rPr>
                <w:rFonts w:ascii="Times New Roman" w:hAnsi="Times New Roman" w:cs="Times New Roman"/>
                <w:color w:val="231F20"/>
                <w:spacing w:val="-3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spacing w:val="-3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социальных реформ, проведённых в Великобритании во второй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половине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spacing w:val="-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—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начале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spacing w:val="-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16" w:lineRule="auto"/>
              <w:ind w:right="121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Обсуждение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на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тему:</w:t>
            </w:r>
            <w:r w:rsidRPr="00EC002B">
              <w:rPr>
                <w:rFonts w:ascii="Times New Roman" w:hAnsi="Times New Roman" w:cs="Times New Roman"/>
                <w:color w:val="231F20"/>
                <w:spacing w:val="-2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«Портрет</w:t>
            </w:r>
            <w:r w:rsidRPr="00EC002B">
              <w:rPr>
                <w:rFonts w:ascii="Times New Roman" w:hAnsi="Times New Roman" w:cs="Times New Roman"/>
                <w:color w:val="231F20"/>
                <w:spacing w:val="-2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2"/>
                <w:w w:val="110"/>
                <w:sz w:val="21"/>
                <w:lang w:val="ru-RU"/>
              </w:rPr>
              <w:t>историч</w:t>
            </w:r>
            <w:r w:rsidRPr="00EC002B">
              <w:rPr>
                <w:rFonts w:ascii="Times New Roman" w:hAnsi="Times New Roman" w:cs="Times New Roman"/>
                <w:color w:val="231F20"/>
                <w:spacing w:val="-2"/>
                <w:w w:val="110"/>
                <w:sz w:val="21"/>
                <w:lang w:val="ru-RU"/>
              </w:rPr>
              <w:t>е</w:t>
            </w:r>
            <w:r w:rsidRPr="00EC002B">
              <w:rPr>
                <w:rFonts w:ascii="Times New Roman" w:hAnsi="Times New Roman" w:cs="Times New Roman"/>
                <w:color w:val="231F20"/>
                <w:spacing w:val="-2"/>
                <w:w w:val="110"/>
                <w:sz w:val="21"/>
                <w:lang w:val="ru-RU"/>
              </w:rPr>
              <w:t xml:space="preserve">ской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эпохи: викторианская Англия» (задание № 2, стр. 104</w:t>
            </w:r>
            <w:r w:rsidRPr="00EC002B">
              <w:rPr>
                <w:rFonts w:ascii="Times New Roman" w:hAnsi="Times New Roman" w:cs="Times New Roman"/>
                <w:color w:val="231F20"/>
                <w:spacing w:val="-7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учебника)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16" w:lineRule="auto"/>
              <w:ind w:right="149" w:firstLine="0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Составление исторического портрета одного из крупных политических деятелей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Великобри-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тании второй половины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начала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spacing w:val="24"/>
                <w:w w:val="105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в.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17.12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1910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13</w:t>
            </w: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 w:right="290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США во вто- рой половине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а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  <w:p w:rsidR="00C0018C" w:rsidRPr="00EC002B" w:rsidRDefault="00C0018C" w:rsidP="0009265D">
            <w:pPr>
              <w:pStyle w:val="TableParagraph"/>
              <w:spacing w:line="259" w:lineRule="exact"/>
              <w:ind w:left="84"/>
              <w:jc w:val="both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13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 w:right="356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 нового знания</w:t>
            </w:r>
          </w:p>
        </w:tc>
        <w:tc>
          <w:tcPr>
            <w:tcW w:w="2579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 w:right="4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Сформировать пред- ставление о социально- экономическом и по- литическом развитии США во второй полови- не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</w:t>
            </w:r>
          </w:p>
        </w:tc>
        <w:tc>
          <w:tcPr>
            <w:tcW w:w="4856" w:type="dxa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4"/>
              </w:numPr>
              <w:tabs>
                <w:tab w:val="left" w:pos="358"/>
              </w:tabs>
              <w:spacing w:before="74" w:line="216" w:lineRule="auto"/>
              <w:ind w:right="199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Работа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исторической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картой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«Гражданская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война в США</w:t>
            </w:r>
            <w:r w:rsidRPr="00EC002B">
              <w:rPr>
                <w:rFonts w:ascii="Times New Roman" w:hAnsi="Times New Roman" w:cs="Times New Roman"/>
                <w:color w:val="231F20"/>
                <w:spacing w:val="-1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(1861–1865)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4"/>
              </w:numPr>
              <w:tabs>
                <w:tab w:val="left" w:pos="359"/>
              </w:tabs>
              <w:spacing w:line="216" w:lineRule="auto"/>
              <w:ind w:right="355" w:firstLine="0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Составление исторической справки (суж- дение</w:t>
            </w:r>
            <w:r w:rsidRPr="00EC002B">
              <w:rPr>
                <w:rFonts w:ascii="Times New Roman" w:hAnsi="Times New Roman" w:cs="Times New Roman"/>
                <w:color w:val="231F20"/>
                <w:spacing w:val="-1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эксперта)</w:t>
            </w:r>
            <w:r w:rsidRPr="00EC002B">
              <w:rPr>
                <w:rFonts w:ascii="Times New Roman" w:hAnsi="Times New Roman" w:cs="Times New Roman"/>
                <w:color w:val="231F20"/>
                <w:spacing w:val="-1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по</w:t>
            </w:r>
            <w:r w:rsidRPr="00EC002B">
              <w:rPr>
                <w:rFonts w:ascii="Times New Roman" w:hAnsi="Times New Roman" w:cs="Times New Roman"/>
                <w:color w:val="231F20"/>
                <w:spacing w:val="-1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теме:</w:t>
            </w:r>
            <w:r w:rsidRPr="00EC002B">
              <w:rPr>
                <w:rFonts w:ascii="Times New Roman" w:hAnsi="Times New Roman" w:cs="Times New Roman"/>
                <w:color w:val="231F20"/>
                <w:spacing w:val="-1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«Причины</w:t>
            </w:r>
            <w:r w:rsidRPr="00EC002B">
              <w:rPr>
                <w:rFonts w:ascii="Times New Roman" w:hAnsi="Times New Roman" w:cs="Times New Roman"/>
                <w:color w:val="231F20"/>
                <w:spacing w:val="-1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>быстр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>о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го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экономического развития США в п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следней трети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в.»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(задание № 8 стр.</w:t>
            </w:r>
            <w:r w:rsidRPr="00EC002B">
              <w:rPr>
                <w:rFonts w:ascii="Times New Roman" w:hAnsi="Times New Roman" w:cs="Times New Roman"/>
                <w:color w:val="231F20"/>
                <w:spacing w:val="-31"/>
                <w:w w:val="110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115)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spacing w:line="259" w:lineRule="exact"/>
              <w:ind w:left="355" w:hanging="27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Работа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историческим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источником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(стр.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111)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19.12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640"/>
        </w:trPr>
        <w:tc>
          <w:tcPr>
            <w:tcW w:w="625" w:type="dxa"/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1715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 w:right="7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Страны Запад- ной и Цент</w:t>
            </w:r>
          </w:p>
        </w:tc>
        <w:tc>
          <w:tcPr>
            <w:tcW w:w="1918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 w:right="29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Урок отработки умений и реф</w:t>
            </w:r>
          </w:p>
        </w:tc>
        <w:tc>
          <w:tcPr>
            <w:tcW w:w="2579" w:type="dxa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Сформировать истори-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ческий образ Западной</w:t>
            </w:r>
          </w:p>
        </w:tc>
        <w:tc>
          <w:tcPr>
            <w:tcW w:w="4856" w:type="dxa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74" w:line="216" w:lineRule="auto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Анализ исторических источников, представ- ленных в параграфе.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24.10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C0018C" w:rsidRPr="00EC002B" w:rsidRDefault="00C0018C" w:rsidP="00C0018C">
      <w:pPr>
        <w:rPr>
          <w:rFonts w:ascii="Times New Roman" w:hAnsi="Times New Roman" w:cs="Times New Roman"/>
          <w:sz w:val="20"/>
        </w:rPr>
        <w:sectPr w:rsidR="00C0018C" w:rsidRPr="00EC002B" w:rsidSect="00186E9F">
          <w:footerReference w:type="default" r:id="rId10"/>
          <w:pgSz w:w="14750" w:h="11630" w:orient="landscape"/>
          <w:pgMar w:top="300" w:right="560" w:bottom="280" w:left="80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EC002B" w:rsidTr="0009265D">
        <w:trPr>
          <w:trHeight w:val="316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ральной Ев-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лексии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Центральной Европы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8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Составление таблицы: «Сравнительная</w:t>
            </w:r>
          </w:p>
        </w:tc>
        <w:tc>
          <w:tcPr>
            <w:tcW w:w="731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ропы в конце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в XIX в.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характеристика Франции, Англии и Австро-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 — начале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Венгрии в последней трети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начале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6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 в.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5"/>
                <w:sz w:val="21"/>
              </w:rPr>
              <w:t>(задание № 1, стр. 123)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21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14</w:t>
            </w: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5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C0018C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Государства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проектной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Развитие познаватель-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Обсуждение на тему: «Проблемы внутренне-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26.10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Южной и Юго-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деятельности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ного интереса к изу-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го развития Балканских стран после обретения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Восточной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чению истории малых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ими независимости».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Европы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средних стран Европы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2. Работа над проектом: «Восточный вопрос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21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15</w:t>
            </w: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 России и Балканские войны 1912–1913 гг.»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5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Япония на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7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8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1. Составление исторического портрета импе-</w:t>
            </w: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пути модерни-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«реформа-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ратора Муцухито, с опорой на текст учебника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зации.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ции Мэйдзи в Японии»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дополнительные источники.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16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2. Работа с исторической картой: « Япония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 конце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начале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в.», характеристика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внешней политики Японии.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Рассмотрение проблемы: «Модернизация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22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в Японии: новые веяния и традиции»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4"/>
        </w:trPr>
        <w:tc>
          <w:tcPr>
            <w:tcW w:w="625" w:type="dxa"/>
            <w:vMerge w:val="restart"/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186E9F" w:rsidRDefault="00186E9F" w:rsidP="0009265D">
            <w:pPr>
              <w:pStyle w:val="TableParagraph"/>
              <w:spacing w:before="56" w:line="238" w:lineRule="exact"/>
              <w:ind w:left="84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186E9F">
              <w:rPr>
                <w:rFonts w:ascii="Times New Roman" w:hAnsi="Times New Roman" w:cs="Times New Roman"/>
                <w:b/>
                <w:color w:val="231F20"/>
                <w:w w:val="110"/>
                <w:sz w:val="21"/>
                <w:lang w:val="ru-RU"/>
              </w:rPr>
              <w:t>Контрольная работа № 1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Повторительно-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умение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5" w:line="239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Решение познавательных задач</w:t>
            </w: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9.11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186E9F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обобщающий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применять полученные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6"/>
        </w:trPr>
        <w:tc>
          <w:tcPr>
            <w:tcW w:w="625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186E9F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b/>
                <w:sz w:val="21"/>
              </w:rPr>
            </w:pPr>
            <w:r w:rsidRPr="00186E9F">
              <w:rPr>
                <w:rFonts w:ascii="Times New Roman" w:hAnsi="Times New Roman" w:cs="Times New Roman"/>
                <w:b/>
                <w:color w:val="231F20"/>
                <w:w w:val="105"/>
                <w:sz w:val="21"/>
              </w:rPr>
              <w:t>по разделам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знания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20"/>
        </w:trPr>
        <w:tc>
          <w:tcPr>
            <w:tcW w:w="625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186E9F" w:rsidRDefault="00C0018C" w:rsidP="0009265D">
            <w:pPr>
              <w:pStyle w:val="TableParagraph"/>
              <w:spacing w:line="271" w:lineRule="exact"/>
              <w:ind w:left="84"/>
              <w:rPr>
                <w:rFonts w:ascii="Times New Roman" w:hAnsi="Times New Roman" w:cs="Times New Roman"/>
                <w:b/>
                <w:sz w:val="21"/>
              </w:rPr>
            </w:pPr>
            <w:r w:rsidRPr="00186E9F">
              <w:rPr>
                <w:rFonts w:ascii="Times New Roman" w:hAnsi="Times New Roman" w:cs="Times New Roman"/>
                <w:b/>
                <w:color w:val="231F20"/>
                <w:w w:val="120"/>
                <w:sz w:val="21"/>
              </w:rPr>
              <w:t>1–4</w:t>
            </w: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86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65"/>
              <w:ind w:left="2323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Раздел 5. Восток в орбите влияния Запада. Латинская Америка в конце 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 — начале ХХ в.</w:t>
            </w:r>
          </w:p>
        </w:tc>
      </w:tr>
      <w:tr w:rsidR="00C0018C" w:rsidRPr="00EC002B" w:rsidTr="0009265D">
        <w:trPr>
          <w:trHeight w:val="311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3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Индия под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3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3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2" w:line="238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1. Работа с картой на стр. 148–149.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Определе-</w:t>
            </w: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14.11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властью англи-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об особен-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ние территорий Индии, захваченных Великоб-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чан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ностях социально- эко-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ританией в первой половине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17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номического развития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Составление исторического портрета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Индии под власти бри-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5"/>
                <w:sz w:val="21"/>
              </w:rPr>
              <w:t>М.К. Ганди.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21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танской короны</w:t>
            </w: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Характеристика восстания сипаев.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0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C0018C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2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«Опиумные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2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Урок общеме-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2" w:line="23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1" w:line="239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1. Систематизация материала об «опиумных</w:t>
            </w: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16.11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войны» и зака-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тодологической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социально-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войнах», заполнение таблицы (задание № 2 стр.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баление Китая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направленности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экономическом и по-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155).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индустриаль-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литическом развитии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Характеристика китайской революции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ными держа-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Китая во второй поло-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1911–1913 гг.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5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вами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вине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начале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Составление исторического портрета Сунь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22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18</w:t>
            </w:r>
          </w:p>
        </w:tc>
        <w:tc>
          <w:tcPr>
            <w:tcW w:w="1918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Ятсена.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</w:tbl>
    <w:p w:rsidR="00C0018C" w:rsidRPr="00EC002B" w:rsidRDefault="000221C6" w:rsidP="00C0018C">
      <w:pPr>
        <w:rPr>
          <w:rFonts w:ascii="Times New Roman" w:hAnsi="Times New Roman" w:cs="Times New Roman"/>
          <w:sz w:val="2"/>
          <w:szCs w:val="2"/>
        </w:rPr>
      </w:pPr>
      <w:r w:rsidRPr="000221C6">
        <w:rPr>
          <w:rFonts w:ascii="Times New Roman" w:hAnsi="Times New Roman" w:cs="Times New Roman"/>
          <w:noProof/>
          <w:lang w:eastAsia="ru-RU"/>
        </w:rPr>
        <w:pict>
          <v:shape id="Text Box 419" o:spid="_x0000_s1030" type="#_x0000_t202" style="position:absolute;margin-left:24.45pt;margin-top:291.3pt;width:13.8pt;height:12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" filled="f" stroked="f">
            <v:textbox style="layout-flow:vertical" inset="0,0,0,0">
              <w:txbxContent>
                <w:p w:rsidR="00B35E39" w:rsidRDefault="00B35E39" w:rsidP="00C0018C">
                  <w:pPr>
                    <w:pStyle w:val="a4"/>
                    <w:spacing w:before="2" w:line="273" w:lineRule="exact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C0018C" w:rsidRPr="00EC002B" w:rsidRDefault="00C0018C" w:rsidP="00C0018C">
      <w:pPr>
        <w:rPr>
          <w:rFonts w:ascii="Times New Roman" w:hAnsi="Times New Roman" w:cs="Times New Roman"/>
          <w:sz w:val="2"/>
          <w:szCs w:val="2"/>
        </w:rPr>
        <w:sectPr w:rsidR="00C0018C" w:rsidRPr="00EC002B" w:rsidSect="00186E9F">
          <w:footerReference w:type="default" r:id="rId11"/>
          <w:pgSz w:w="14750" w:h="11630" w:orient="landscape"/>
          <w:pgMar w:top="680" w:right="560" w:bottom="280" w:left="800" w:header="0" w:footer="0" w:gutter="0"/>
          <w:cols w:space="720"/>
        </w:sectPr>
      </w:pPr>
    </w:p>
    <w:p w:rsidR="00C0018C" w:rsidRPr="00EC002B" w:rsidRDefault="00C0018C" w:rsidP="00C0018C">
      <w:pPr>
        <w:pStyle w:val="a4"/>
        <w:spacing w:before="11"/>
        <w:rPr>
          <w:rFonts w:ascii="Times New Roman" w:hAnsi="Times New Roman" w:cs="Times New Roman"/>
          <w:i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EC002B" w:rsidTr="0009265D">
        <w:trPr>
          <w:trHeight w:val="315"/>
        </w:trPr>
        <w:tc>
          <w:tcPr>
            <w:tcW w:w="625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5" w:type="dxa"/>
            <w:tcBorders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Османская им-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1. Работа с исторической картой (стр. 165).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Оп-</w:t>
            </w:r>
          </w:p>
        </w:tc>
        <w:tc>
          <w:tcPr>
            <w:tcW w:w="731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перия и Пер-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социаль-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ределение границ Османской империи, этни-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сия в XIX —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но-экономическом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ческого и языкового состава этого государства.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начале XX в.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политическом разви-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Заполнение таблицы (стр. 166, № 2). Опреде-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2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19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тии региона Ближнего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ления характера преобразований в Османской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Востока (на примере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империи в XIX веке.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Персии и Турции)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Анализ предоставленного учителем материа-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ла о том, в чём заключается особенность дв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же-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ния младотурков.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4. Сравнительный анализ революций в Турции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9"/>
        </w:trPr>
        <w:tc>
          <w:tcPr>
            <w:tcW w:w="625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и Персии. Заполнение таблицы.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5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C0018C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20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Завершение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Урок-практикум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1. Работа с исторической картой «Африка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21.11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колониального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политичес-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 конце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начале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раздела мира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кой карте мира к началу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2. Характеристика колониальных владений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20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ХХ веке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Великобритании, Франции, Германии, США.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3. Анализ исторического источника, представ-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9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56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ленного в параграфе (стр.173)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5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C0018C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Колониализм: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отработки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8" w:line="237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1. Характеристика процессов модернизации</w:t>
            </w: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23.11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последствия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умений и реф-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ставление о неод-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в странах Азии.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для метропо-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лексии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нозначных последстви-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2. Обсуждение на тему: «Место и значение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лий и колоний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ях колониализма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традиций в странах Востока в конце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начале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21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 в.»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3. Сообщение на тему: «Миссионерство в стра-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6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C001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нах Африки в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начале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в.»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13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Латинская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Урок рассмотре-</w:t>
            </w:r>
          </w:p>
        </w:tc>
        <w:tc>
          <w:tcPr>
            <w:tcW w:w="2579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7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Рассмотрение проблемы: «Почему после осво-</w:t>
            </w:r>
          </w:p>
        </w:tc>
        <w:tc>
          <w:tcPr>
            <w:tcW w:w="731" w:type="dxa"/>
            <w:vMerge w:val="restart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28.11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Америка в ми-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ния проблемы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ставление о ключевых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бодительных революций в латиноамериканских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ровой индус-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противоречиях в разви-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странах установились в основном дикторские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триальной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тии государств Латинс-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режимы».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4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цивилизации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кой Америки на рубеже</w:t>
            </w:r>
          </w:p>
        </w:tc>
        <w:tc>
          <w:tcPr>
            <w:tcW w:w="4856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6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22</w:t>
            </w:r>
          </w:p>
        </w:tc>
        <w:tc>
          <w:tcPr>
            <w:tcW w:w="1918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:rsidR="00C0018C" w:rsidRPr="00EC002B" w:rsidRDefault="00C0018C" w:rsidP="0009265D">
            <w:pPr>
              <w:pStyle w:val="TableParagraph"/>
              <w:spacing w:line="270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 и XX</w:t>
            </w:r>
          </w:p>
        </w:tc>
        <w:tc>
          <w:tcPr>
            <w:tcW w:w="4856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136B1D" w:rsidTr="0009265D">
        <w:trPr>
          <w:trHeight w:val="386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68"/>
              <w:ind w:left="2422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Раздел 6. Обострение противоречий на международной арене в конце 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 — начале ХХ в.</w:t>
            </w:r>
          </w:p>
        </w:tc>
      </w:tr>
      <w:tr w:rsidR="00C0018C" w:rsidRPr="00EC002B" w:rsidTr="0009265D">
        <w:trPr>
          <w:trHeight w:val="310"/>
        </w:trPr>
        <w:tc>
          <w:tcPr>
            <w:tcW w:w="625" w:type="dxa"/>
            <w:vMerge w:val="restart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1715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5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Военно-по-</w:t>
            </w:r>
          </w:p>
        </w:tc>
        <w:tc>
          <w:tcPr>
            <w:tcW w:w="1918" w:type="dxa"/>
            <w:tcBorders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5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открытия</w:t>
            </w:r>
          </w:p>
        </w:tc>
        <w:tc>
          <w:tcPr>
            <w:tcW w:w="2579" w:type="dxa"/>
            <w:tcBorders>
              <w:top w:val="single" w:sz="6" w:space="0" w:color="231F20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before="56" w:line="235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Сформировать пред-</w:t>
            </w:r>
          </w:p>
        </w:tc>
        <w:tc>
          <w:tcPr>
            <w:tcW w:w="4856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dxa"/>
            <w:vMerge w:val="restart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30.11</w:t>
            </w:r>
          </w:p>
        </w:tc>
        <w:tc>
          <w:tcPr>
            <w:tcW w:w="717" w:type="dxa"/>
            <w:vMerge w:val="restart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EC002B" w:rsidTr="0009265D">
        <w:trPr>
          <w:trHeight w:val="239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литические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нового знания</w:t>
            </w: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ставления о формиро-</w:t>
            </w:r>
          </w:p>
        </w:tc>
        <w:tc>
          <w:tcPr>
            <w:tcW w:w="4856" w:type="dxa"/>
            <w:vMerge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9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союзы и меж-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вании военно-полити-</w:t>
            </w:r>
          </w:p>
        </w:tc>
        <w:tc>
          <w:tcPr>
            <w:tcW w:w="4856" w:type="dxa"/>
            <w:vMerge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9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дународные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ческих союзов в Европе</w:t>
            </w:r>
          </w:p>
        </w:tc>
        <w:tc>
          <w:tcPr>
            <w:tcW w:w="4856" w:type="dxa"/>
            <w:vMerge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239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конфликты на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79" w:type="dxa"/>
            <w:tcBorders>
              <w:top w:val="nil"/>
              <w:bottom w:val="nil"/>
            </w:tcBorders>
          </w:tcPr>
          <w:p w:rsidR="00C0018C" w:rsidRPr="00EC002B" w:rsidRDefault="00C0018C" w:rsidP="0009265D">
            <w:pPr>
              <w:pStyle w:val="TableParagraph"/>
              <w:spacing w:line="219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в конце XIX — начале</w:t>
            </w:r>
          </w:p>
        </w:tc>
        <w:tc>
          <w:tcPr>
            <w:tcW w:w="4856" w:type="dxa"/>
            <w:vMerge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  <w:tr w:rsidR="00C0018C" w:rsidRPr="00EC002B" w:rsidTr="0009265D">
        <w:trPr>
          <w:trHeight w:val="314"/>
        </w:trPr>
        <w:tc>
          <w:tcPr>
            <w:tcW w:w="625" w:type="dxa"/>
            <w:vMerge/>
            <w:tcBorders>
              <w:top w:val="nil"/>
              <w:left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6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рубеже XIX–</w:t>
            </w:r>
          </w:p>
        </w:tc>
        <w:tc>
          <w:tcPr>
            <w:tcW w:w="1918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line="268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 вв. и нарастании</w:t>
            </w:r>
          </w:p>
        </w:tc>
        <w:tc>
          <w:tcPr>
            <w:tcW w:w="4856" w:type="dxa"/>
            <w:vMerge/>
            <w:tcBorders>
              <w:top w:val="nil"/>
              <w:bottom w:val="single" w:sz="6" w:space="0" w:color="231F20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C0018C" w:rsidRPr="00EC002B" w:rsidRDefault="00C0018C" w:rsidP="0009265D">
            <w:pPr>
              <w:rPr>
                <w:sz w:val="2"/>
                <w:szCs w:val="2"/>
              </w:rPr>
            </w:pPr>
          </w:p>
        </w:tc>
      </w:tr>
    </w:tbl>
    <w:p w:rsidR="00C0018C" w:rsidRPr="00EC002B" w:rsidRDefault="00C0018C" w:rsidP="00C0018C">
      <w:pPr>
        <w:rPr>
          <w:rFonts w:ascii="Times New Roman" w:hAnsi="Times New Roman" w:cs="Times New Roman"/>
          <w:sz w:val="2"/>
          <w:szCs w:val="2"/>
        </w:rPr>
        <w:sectPr w:rsidR="00C0018C" w:rsidRPr="00EC002B" w:rsidSect="00186E9F">
          <w:footerReference w:type="default" r:id="rId12"/>
          <w:pgSz w:w="14750" w:h="11630" w:orient="landscape"/>
          <w:pgMar w:top="300" w:right="560" w:bottom="280" w:left="80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25"/>
        <w:gridCol w:w="1715"/>
        <w:gridCol w:w="1918"/>
        <w:gridCol w:w="2579"/>
        <w:gridCol w:w="4856"/>
        <w:gridCol w:w="731"/>
        <w:gridCol w:w="717"/>
      </w:tblGrid>
      <w:tr w:rsidR="00C0018C" w:rsidRPr="00136B1D" w:rsidTr="0009265D">
        <w:trPr>
          <w:trHeight w:val="1912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84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ХХ вв. &amp; 23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9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международной на- пряжённости накануне Первой мировой войны</w:t>
            </w:r>
          </w:p>
        </w:tc>
        <w:tc>
          <w:tcPr>
            <w:tcW w:w="4856" w:type="dxa"/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</w:tabs>
              <w:spacing w:before="79" w:line="216" w:lineRule="auto"/>
              <w:ind w:right="309" w:firstLine="0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Составление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хроники</w:t>
            </w:r>
            <w:r w:rsidRPr="00EC002B">
              <w:rPr>
                <w:rFonts w:ascii="Times New Roman" w:hAnsi="Times New Roman" w:cs="Times New Roman"/>
                <w:color w:val="231F20"/>
                <w:spacing w:val="-2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создания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Тройствен-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ного союза и</w:t>
            </w:r>
            <w:r w:rsidRPr="00EC002B">
              <w:rPr>
                <w:rFonts w:ascii="Times New Roman" w:hAnsi="Times New Roman" w:cs="Times New Roman"/>
                <w:color w:val="231F20"/>
                <w:spacing w:val="-1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Антанты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16" w:lineRule="auto"/>
              <w:ind w:right="314" w:firstLine="0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Обсуждение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вопроса: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Внешнеполит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чес- кие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интересы</w:t>
            </w:r>
            <w:r w:rsidRPr="00EC002B">
              <w:rPr>
                <w:rFonts w:ascii="Times New Roman" w:hAnsi="Times New Roman" w:cs="Times New Roman"/>
                <w:color w:val="231F20"/>
                <w:spacing w:val="-2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ведущих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держав</w:t>
            </w:r>
            <w:r w:rsidRPr="00EC002B">
              <w:rPr>
                <w:rFonts w:ascii="Times New Roman" w:hAnsi="Times New Roman" w:cs="Times New Roman"/>
                <w:color w:val="231F20"/>
                <w:spacing w:val="-2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мира</w:t>
            </w:r>
            <w:r w:rsidRPr="00EC002B">
              <w:rPr>
                <w:rFonts w:ascii="Times New Roman" w:hAnsi="Times New Roman" w:cs="Times New Roman"/>
                <w:color w:val="231F20"/>
                <w:spacing w:val="-2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на</w:t>
            </w:r>
            <w:r w:rsidRPr="00EC002B">
              <w:rPr>
                <w:rFonts w:ascii="Times New Roman" w:hAnsi="Times New Roman" w:cs="Times New Roman"/>
                <w:color w:val="231F20"/>
                <w:spacing w:val="-21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рубеже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–ХХ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вв.»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16" w:lineRule="auto"/>
              <w:ind w:right="391" w:firstLine="0"/>
              <w:jc w:val="both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Работа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иллюстративным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материалом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8"/>
                <w:w w:val="110"/>
                <w:sz w:val="21"/>
                <w:lang w:val="ru-RU"/>
              </w:rPr>
              <w:t xml:space="preserve">па-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раграфа</w:t>
            </w:r>
          </w:p>
        </w:tc>
        <w:tc>
          <w:tcPr>
            <w:tcW w:w="731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136B1D" w:rsidTr="0009265D">
        <w:trPr>
          <w:trHeight w:val="386"/>
        </w:trPr>
        <w:tc>
          <w:tcPr>
            <w:tcW w:w="13141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67"/>
              <w:ind w:left="3765"/>
              <w:rPr>
                <w:rFonts w:ascii="Times New Roman" w:hAnsi="Times New Roman" w:cs="Times New Roman"/>
                <w:b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Раздел 7. Наука. Культура и искусство в 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b/>
                <w:color w:val="231F20"/>
                <w:sz w:val="21"/>
                <w:lang w:val="ru-RU"/>
              </w:rPr>
              <w:t xml:space="preserve"> — начале ХХ в.</w:t>
            </w:r>
          </w:p>
        </w:tc>
      </w:tr>
      <w:tr w:rsidR="00C0018C" w:rsidRPr="00136B1D" w:rsidTr="0009265D">
        <w:trPr>
          <w:trHeight w:val="1658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24</w:t>
            </w: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6" w:line="216" w:lineRule="auto"/>
              <w:ind w:left="84" w:right="7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Технический прогресс и раз- витие научной картины мира &amp; 24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6" w:line="216" w:lineRule="auto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Урок проектной деятельности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6" w:line="216" w:lineRule="auto"/>
              <w:ind w:left="84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Сформировать пред- ставление о формиро- в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а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нии научной картины м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ра в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веке</w:t>
            </w:r>
          </w:p>
        </w:tc>
        <w:tc>
          <w:tcPr>
            <w:tcW w:w="4856" w:type="dxa"/>
          </w:tcPr>
          <w:p w:rsidR="00C0018C" w:rsidRPr="00EC002B" w:rsidRDefault="00C0018C" w:rsidP="0009265D">
            <w:pPr>
              <w:pStyle w:val="TableParagraph"/>
              <w:spacing w:before="55" w:line="269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Подготовка и защита проектов: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2"/>
              </w:numPr>
              <w:tabs>
                <w:tab w:val="left" w:pos="358"/>
              </w:tabs>
              <w:spacing w:before="7" w:line="216" w:lineRule="auto"/>
              <w:ind w:right="102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«Развитие военной техники в конце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начале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вв.»;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«Транспорт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в конце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05"/>
                <w:sz w:val="21"/>
                <w:lang w:val="ru-RU"/>
              </w:rPr>
              <w:t xml:space="preserve">нача-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ле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spacing w:val="-1"/>
                <w:w w:val="105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вв.»;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2"/>
              </w:numPr>
              <w:tabs>
                <w:tab w:val="left" w:pos="359"/>
              </w:tabs>
              <w:spacing w:line="216" w:lineRule="auto"/>
              <w:ind w:right="136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«Научные открытия и технические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05"/>
                <w:sz w:val="21"/>
                <w:lang w:val="ru-RU"/>
              </w:rPr>
              <w:t xml:space="preserve">изобрете-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ния, их взаимосвязь»</w:t>
            </w:r>
          </w:p>
        </w:tc>
        <w:tc>
          <w:tcPr>
            <w:tcW w:w="731" w:type="dxa"/>
          </w:tcPr>
          <w:p w:rsidR="00C0018C" w:rsidRPr="00EC002B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5.12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0018C" w:rsidRPr="00EC002B" w:rsidTr="0009265D">
        <w:trPr>
          <w:trHeight w:val="1912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25</w:t>
            </w:r>
          </w:p>
        </w:tc>
        <w:tc>
          <w:tcPr>
            <w:tcW w:w="1715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7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Культурное на- следие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— начала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XX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 xml:space="preserve"> в.</w:t>
            </w:r>
          </w:p>
          <w:p w:rsidR="00C0018C" w:rsidRPr="00EC002B" w:rsidRDefault="00C0018C" w:rsidP="0009265D">
            <w:pPr>
              <w:pStyle w:val="TableParagraph"/>
              <w:spacing w:line="260" w:lineRule="exact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&amp; 25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58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Урок-практикум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9" w:line="216" w:lineRule="auto"/>
              <w:ind w:left="84" w:right="362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  <w:lang w:val="ru-RU"/>
              </w:rPr>
              <w:t>Сформировать пред- ставление о динамике в развитии культуры</w:t>
            </w:r>
          </w:p>
          <w:p w:rsidR="00C0018C" w:rsidRPr="00EC002B" w:rsidRDefault="00C0018C" w:rsidP="0009265D">
            <w:pPr>
              <w:pStyle w:val="TableParagraph"/>
              <w:spacing w:line="216" w:lineRule="auto"/>
              <w:ind w:left="84" w:right="136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 искусства в конте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к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сте общественно-истори- ческого разв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тия чело- вечества</w:t>
            </w:r>
          </w:p>
        </w:tc>
        <w:tc>
          <w:tcPr>
            <w:tcW w:w="4856" w:type="dxa"/>
            <w:tcBorders>
              <w:bottom w:val="single" w:sz="6" w:space="0" w:color="231F20"/>
            </w:tcBorders>
          </w:tcPr>
          <w:p w:rsidR="00C0018C" w:rsidRPr="00EC002B" w:rsidRDefault="00C0018C" w:rsidP="0009265D">
            <w:pPr>
              <w:pStyle w:val="TableParagraph"/>
              <w:spacing w:before="58" w:line="269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Подготовка и защита проектов: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</w:tabs>
              <w:spacing w:before="6" w:line="216" w:lineRule="auto"/>
              <w:ind w:right="254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«Импрессионизм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европейской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spacing w:val="-13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российс-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кой живописи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spacing w:val="-12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в.»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</w:tabs>
              <w:spacing w:line="216" w:lineRule="auto"/>
              <w:ind w:right="135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«Реализм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европейской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</w:t>
            </w:r>
            <w:r w:rsidRPr="00EC002B">
              <w:rPr>
                <w:rFonts w:ascii="Times New Roman" w:hAnsi="Times New Roman" w:cs="Times New Roman"/>
                <w:color w:val="231F20"/>
                <w:spacing w:val="-1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российской</w:t>
            </w:r>
            <w:r w:rsidRPr="00EC002B">
              <w:rPr>
                <w:rFonts w:ascii="Times New Roman" w:hAnsi="Times New Roman" w:cs="Times New Roman"/>
                <w:color w:val="231F20"/>
                <w:spacing w:val="-1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живо-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писи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spacing w:val="-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в.».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</w:tabs>
              <w:spacing w:line="261" w:lineRule="exact"/>
              <w:ind w:left="358" w:hanging="273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«Появление массовой</w:t>
            </w:r>
            <w:r w:rsidRPr="00EC002B">
              <w:rPr>
                <w:rFonts w:ascii="Times New Roman" w:hAnsi="Times New Roman" w:cs="Times New Roman"/>
                <w:color w:val="231F20"/>
                <w:spacing w:val="3"/>
                <w:w w:val="105"/>
                <w:sz w:val="21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культуры»</w:t>
            </w:r>
          </w:p>
        </w:tc>
        <w:tc>
          <w:tcPr>
            <w:tcW w:w="731" w:type="dxa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7.12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0018C" w:rsidRPr="00EC002B" w:rsidTr="0009265D">
        <w:trPr>
          <w:trHeight w:val="2164"/>
        </w:trPr>
        <w:tc>
          <w:tcPr>
            <w:tcW w:w="625" w:type="dxa"/>
            <w:tcBorders>
              <w:left w:val="single" w:sz="6" w:space="0" w:color="231F20"/>
            </w:tcBorders>
          </w:tcPr>
          <w:p w:rsidR="00C0018C" w:rsidRPr="00C0018C" w:rsidRDefault="00C0018C" w:rsidP="00C0018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1715" w:type="dxa"/>
          </w:tcPr>
          <w:p w:rsidR="00C0018C" w:rsidRPr="00EC002B" w:rsidRDefault="00186E9F" w:rsidP="0009265D">
            <w:pPr>
              <w:pStyle w:val="TableParagraph"/>
              <w:spacing w:before="77" w:line="216" w:lineRule="auto"/>
              <w:ind w:left="84" w:right="112"/>
              <w:rPr>
                <w:rFonts w:ascii="Times New Roman" w:hAnsi="Times New Roman" w:cs="Times New Roman"/>
                <w:sz w:val="21"/>
                <w:lang w:val="ru-RU"/>
              </w:rPr>
            </w:pPr>
            <w:r w:rsidRPr="00186E9F">
              <w:rPr>
                <w:rFonts w:ascii="Times New Roman" w:hAnsi="Times New Roman" w:cs="Times New Roman"/>
                <w:b/>
                <w:color w:val="231F20"/>
                <w:w w:val="110"/>
                <w:sz w:val="21"/>
                <w:lang w:val="ru-RU"/>
              </w:rPr>
              <w:t>Контрольная работа № 2</w:t>
            </w:r>
            <w:r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«Но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вая ист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рия 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— н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а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чала 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XX</w:t>
            </w:r>
            <w:r w:rsidR="00C0018C"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в.»</w:t>
            </w:r>
          </w:p>
        </w:tc>
        <w:tc>
          <w:tcPr>
            <w:tcW w:w="1918" w:type="dxa"/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 xml:space="preserve">Повторительно-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обобщающий</w:t>
            </w:r>
          </w:p>
        </w:tc>
        <w:tc>
          <w:tcPr>
            <w:tcW w:w="2579" w:type="dxa"/>
          </w:tcPr>
          <w:p w:rsidR="00C0018C" w:rsidRPr="00EC002B" w:rsidRDefault="00C0018C" w:rsidP="0009265D">
            <w:pPr>
              <w:pStyle w:val="TableParagraph"/>
              <w:spacing w:before="77" w:line="216" w:lineRule="auto"/>
              <w:ind w:left="84" w:right="63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Сформировать пред- ставления об общих тенденциях историчес- кого процесса «долг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го»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</w:rPr>
              <w:t>XIX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 в.</w:t>
            </w:r>
          </w:p>
        </w:tc>
        <w:tc>
          <w:tcPr>
            <w:tcW w:w="4856" w:type="dxa"/>
            <w:tcBorders>
              <w:top w:val="single" w:sz="6" w:space="0" w:color="231F20"/>
              <w:bottom w:val="single" w:sz="6" w:space="0" w:color="231F20"/>
            </w:tcBorders>
          </w:tcPr>
          <w:p w:rsidR="00C0018C" w:rsidRPr="00EC002B" w:rsidRDefault="00C0018C" w:rsidP="00C0018C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spacing w:before="77" w:line="216" w:lineRule="auto"/>
              <w:ind w:right="141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 xml:space="preserve">Анализ исторических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карт,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исторических источников,</w:t>
            </w:r>
            <w:r w:rsidRPr="00EC002B">
              <w:rPr>
                <w:rFonts w:ascii="Times New Roman" w:hAnsi="Times New Roman" w:cs="Times New Roman"/>
                <w:color w:val="231F20"/>
                <w:spacing w:val="-26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иллюстративного</w:t>
            </w:r>
            <w:r w:rsidRPr="00EC002B">
              <w:rPr>
                <w:rFonts w:ascii="Times New Roman" w:hAnsi="Times New Roman" w:cs="Times New Roman"/>
                <w:color w:val="231F20"/>
                <w:spacing w:val="-2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материала,</w:t>
            </w:r>
            <w:r w:rsidRPr="00EC002B">
              <w:rPr>
                <w:rFonts w:ascii="Times New Roman" w:hAnsi="Times New Roman" w:cs="Times New Roman"/>
                <w:color w:val="231F20"/>
                <w:spacing w:val="-25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худо-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жественных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образов;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spacing w:line="216" w:lineRule="auto"/>
              <w:ind w:right="187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Систематизация, обобщение,</w:t>
            </w:r>
            <w:r w:rsidRPr="00EC002B">
              <w:rPr>
                <w:rFonts w:ascii="Times New Roman" w:hAnsi="Times New Roman" w:cs="Times New Roman"/>
                <w:color w:val="231F20"/>
                <w:spacing w:val="-3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3"/>
                <w:w w:val="110"/>
                <w:sz w:val="21"/>
                <w:lang w:val="ru-RU"/>
              </w:rPr>
              <w:t xml:space="preserve">формулирова-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ние</w:t>
            </w:r>
            <w:r w:rsidRPr="00EC002B">
              <w:rPr>
                <w:rFonts w:ascii="Times New Roman" w:hAnsi="Times New Roman" w:cs="Times New Roman"/>
                <w:color w:val="231F20"/>
                <w:spacing w:val="-4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выводов;</w:t>
            </w:r>
          </w:p>
          <w:p w:rsidR="00C0018C" w:rsidRPr="00EC002B" w:rsidRDefault="00C0018C" w:rsidP="00C0018C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spacing w:line="216" w:lineRule="auto"/>
              <w:ind w:right="202" w:firstLine="0"/>
              <w:rPr>
                <w:rFonts w:ascii="Times New Roman" w:hAnsi="Times New Roman" w:cs="Times New Roman"/>
                <w:sz w:val="21"/>
                <w:lang w:val="ru-RU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Проведение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исторических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параллелей,</w:t>
            </w:r>
            <w:r w:rsidRPr="00EC002B">
              <w:rPr>
                <w:rFonts w:ascii="Times New Roman" w:hAnsi="Times New Roman" w:cs="Times New Roman"/>
                <w:color w:val="231F20"/>
                <w:spacing w:val="-20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spacing w:val="-5"/>
                <w:w w:val="110"/>
                <w:sz w:val="21"/>
                <w:lang w:val="ru-RU"/>
              </w:rPr>
              <w:t xml:space="preserve">фор-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мулирование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ключевых</w:t>
            </w:r>
            <w:r w:rsidRPr="00EC002B">
              <w:rPr>
                <w:rFonts w:ascii="Times New Roman" w:hAnsi="Times New Roman" w:cs="Times New Roman"/>
                <w:color w:val="231F20"/>
                <w:spacing w:val="-19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«трудных»</w:t>
            </w:r>
            <w:r w:rsidRPr="00EC002B">
              <w:rPr>
                <w:rFonts w:ascii="Times New Roman" w:hAnsi="Times New Roman" w:cs="Times New Roman"/>
                <w:color w:val="231F20"/>
                <w:spacing w:val="-18"/>
                <w:w w:val="110"/>
                <w:sz w:val="21"/>
                <w:lang w:val="ru-RU"/>
              </w:rPr>
              <w:t xml:space="preserve"> </w:t>
            </w:r>
            <w:r w:rsidRPr="00EC002B">
              <w:rPr>
                <w:rFonts w:ascii="Times New Roman" w:hAnsi="Times New Roman" w:cs="Times New Roman"/>
                <w:color w:val="231F20"/>
                <w:w w:val="110"/>
                <w:sz w:val="21"/>
                <w:lang w:val="ru-RU"/>
              </w:rPr>
              <w:t>вопросов,</w:t>
            </w:r>
          </w:p>
          <w:p w:rsidR="00C0018C" w:rsidRPr="00EC002B" w:rsidRDefault="00C0018C" w:rsidP="0009265D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1"/>
              </w:rPr>
            </w:pPr>
            <w:r w:rsidRPr="00EC002B">
              <w:rPr>
                <w:rFonts w:ascii="Times New Roman" w:hAnsi="Times New Roman" w:cs="Times New Roman"/>
                <w:color w:val="231F20"/>
                <w:w w:val="105"/>
                <w:sz w:val="21"/>
              </w:rPr>
              <w:t>а также «уроков истории».</w:t>
            </w:r>
          </w:p>
        </w:tc>
        <w:tc>
          <w:tcPr>
            <w:tcW w:w="731" w:type="dxa"/>
          </w:tcPr>
          <w:p w:rsidR="00C0018C" w:rsidRPr="00B35E39" w:rsidRDefault="00B35E39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12.12</w:t>
            </w:r>
          </w:p>
        </w:tc>
        <w:tc>
          <w:tcPr>
            <w:tcW w:w="717" w:type="dxa"/>
          </w:tcPr>
          <w:p w:rsidR="00C0018C" w:rsidRPr="00EC002B" w:rsidRDefault="00C0018C" w:rsidP="0009265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04D82" w:rsidRDefault="00B04D82" w:rsidP="00C0018C">
      <w:pPr>
        <w:pStyle w:val="10"/>
        <w:spacing w:line="240" w:lineRule="atLeast"/>
        <w:rPr>
          <w:b/>
          <w:sz w:val="23"/>
          <w:szCs w:val="23"/>
          <w:u w:val="single"/>
        </w:rPr>
      </w:pPr>
    </w:p>
    <w:p w:rsidR="00B04D82" w:rsidRDefault="00B04D82" w:rsidP="003B3BF5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</w:p>
    <w:p w:rsidR="00B04D82" w:rsidRDefault="00B04D82" w:rsidP="003B3BF5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</w:p>
    <w:p w:rsidR="00B04D82" w:rsidRDefault="00B04D82" w:rsidP="003B3BF5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</w:p>
    <w:p w:rsidR="00B04D82" w:rsidRDefault="00B04D82" w:rsidP="003B3BF5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</w:p>
    <w:p w:rsidR="00B04D82" w:rsidRPr="003B3BF5" w:rsidRDefault="00186E9F" w:rsidP="00B04D82">
      <w:pPr>
        <w:pStyle w:val="10"/>
        <w:spacing w:line="240" w:lineRule="atLeas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2 </w:t>
      </w:r>
      <w:r w:rsidR="00B04D82" w:rsidRPr="003B3BF5">
        <w:rPr>
          <w:b/>
          <w:sz w:val="23"/>
          <w:szCs w:val="23"/>
        </w:rPr>
        <w:t>Курс Истории России (включая историю Татарстана и татарского народа» (региональная составляющая)</w:t>
      </w:r>
    </w:p>
    <w:p w:rsidR="00B04D82" w:rsidRPr="003B3BF5" w:rsidRDefault="00B04D82" w:rsidP="00B04D82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3B3BF5">
        <w:rPr>
          <w:b/>
          <w:sz w:val="23"/>
          <w:szCs w:val="23"/>
        </w:rPr>
        <w:t>18 век. (44 часа)</w:t>
      </w:r>
    </w:p>
    <w:p w:rsidR="00604183" w:rsidRPr="003B3BF5" w:rsidRDefault="00604183" w:rsidP="003B3BF5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604183" w:rsidRPr="003B3BF5" w:rsidRDefault="00604183" w:rsidP="003B3BF5">
      <w:pPr>
        <w:pStyle w:val="10"/>
        <w:spacing w:line="240" w:lineRule="atLeast"/>
        <w:jc w:val="both"/>
        <w:rPr>
          <w:b/>
          <w:sz w:val="23"/>
          <w:szCs w:val="23"/>
        </w:rPr>
      </w:pPr>
    </w:p>
    <w:tbl>
      <w:tblPr>
        <w:tblW w:w="16544" w:type="dxa"/>
        <w:tblInd w:w="-1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5"/>
        <w:gridCol w:w="1656"/>
        <w:gridCol w:w="162"/>
        <w:gridCol w:w="3382"/>
        <w:gridCol w:w="3119"/>
        <w:gridCol w:w="3543"/>
        <w:gridCol w:w="2127"/>
        <w:gridCol w:w="6"/>
        <w:gridCol w:w="986"/>
        <w:gridCol w:w="6"/>
        <w:gridCol w:w="986"/>
        <w:gridCol w:w="6"/>
      </w:tblGrid>
      <w:tr w:rsidR="00604183" w:rsidRPr="003B3BF5" w:rsidTr="00BD7F25">
        <w:trPr>
          <w:gridAfter w:val="1"/>
          <w:wAfter w:w="6" w:type="dxa"/>
          <w:trHeight w:val="72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Тема урока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</w:p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color w:val="000000"/>
                <w:sz w:val="23"/>
                <w:szCs w:val="23"/>
              </w:rPr>
              <w:t>Элементы содержания урока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Планируемые результаты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Дата провед</w:t>
            </w:r>
            <w:r w:rsidRPr="003B3BF5">
              <w:rPr>
                <w:b/>
                <w:sz w:val="23"/>
                <w:szCs w:val="23"/>
              </w:rPr>
              <w:t>е</w:t>
            </w:r>
            <w:r w:rsidRPr="003B3BF5">
              <w:rPr>
                <w:b/>
                <w:sz w:val="23"/>
                <w:szCs w:val="23"/>
              </w:rPr>
              <w:t>ния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Предметные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Метапредметные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Личностные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По плану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  <w:p w:rsidR="00604183" w:rsidRPr="003B3BF5" w:rsidRDefault="00604183" w:rsidP="003B3BF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3B3BF5">
              <w:rPr>
                <w:b/>
                <w:sz w:val="23"/>
                <w:szCs w:val="23"/>
              </w:rPr>
              <w:t>По факту</w:t>
            </w:r>
          </w:p>
        </w:tc>
      </w:tr>
      <w:tr w:rsidR="00604183" w:rsidRPr="003B3BF5" w:rsidTr="00BD7F25">
        <w:trPr>
          <w:trHeight w:val="860"/>
        </w:trPr>
        <w:tc>
          <w:tcPr>
            <w:tcW w:w="165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CB40B8" w:rsidRDefault="00CB40B8" w:rsidP="003B3BF5">
            <w:pPr>
              <w:pStyle w:val="10"/>
              <w:spacing w:line="240" w:lineRule="atLeast"/>
              <w:jc w:val="center"/>
              <w:rPr>
                <w:b/>
              </w:rPr>
            </w:pPr>
            <w:r w:rsidRPr="00CB40B8">
              <w:rPr>
                <w:b/>
                <w:bCs/>
              </w:rPr>
              <w:t xml:space="preserve">Тема I. Российская империя в царствование Александра I </w:t>
            </w:r>
            <w:r w:rsidR="009C0B85">
              <w:t>(5</w:t>
            </w:r>
            <w:r w:rsidRPr="00CB40B8">
              <w:t xml:space="preserve"> ч)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27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C714A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Введение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Российская империя к концу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XVIII в.: основные характеристики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общества и государства. Главные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истории России</w:t>
            </w:r>
          </w:p>
          <w:p w:rsidR="00604183" w:rsidRPr="003B3BF5" w:rsidRDefault="00BC714A" w:rsidP="00BC714A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XIX — начале ХХ 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Актуализировать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знания по ку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су истории России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XVIII в.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территорию и геополитическое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положение Российской империи к началу XIX в.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(используя историческую карту).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положении 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дельных слоев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населения империи.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Планировать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деятельность по изучению истории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России XIX — начала ХХ в.</w:t>
            </w:r>
          </w:p>
          <w:p w:rsidR="00BC714A" w:rsidRDefault="00BC714A" w:rsidP="00BC714A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Определять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проблемы, стоящие перед Россией</w:t>
            </w:r>
          </w:p>
          <w:p w:rsidR="00604183" w:rsidRPr="003B3BF5" w:rsidRDefault="00BC714A" w:rsidP="00BC714A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начале XIX в.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Регулятивные: </w:t>
            </w:r>
            <w:r w:rsidRPr="003B3BF5">
              <w:rPr>
                <w:sz w:val="23"/>
                <w:szCs w:val="23"/>
              </w:rPr>
              <w:t>ставят учебную задачу, определяют последов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тельность промежуточных целей с учетом конечного результата; составляют план и алгоритм де</w:t>
            </w:r>
            <w:r w:rsidRPr="003B3BF5">
              <w:rPr>
                <w:sz w:val="23"/>
                <w:szCs w:val="23"/>
              </w:rPr>
              <w:t>й</w:t>
            </w:r>
            <w:r w:rsidRPr="003B3BF5">
              <w:rPr>
                <w:sz w:val="23"/>
                <w:szCs w:val="23"/>
              </w:rPr>
              <w:t>ствий.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задач.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bookmarkStart w:id="2" w:name="_3znysh7" w:colFirst="0" w:colLast="0"/>
            <w:bookmarkEnd w:id="2"/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допускают возможность различных точек зрения, в том числе не совп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дающих с их собственной, и ор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ентируются на позицию партнера в общении и взаимодействии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Мотивируют свои действия, выраж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готовность в любой ситуации поступить в соо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ветствии с прав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лами поведения.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28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Внутренняя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внешняя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политика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1801—1811 гг.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Император Александр I как лич-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ность и государственный деятель.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Негласный комитет и «молодые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друзья» императора. Проекты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либеральных реформ. Первые шаги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нового царствования. Реформы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государственного управления.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Создание министерств и Государ-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ственного совета. М. М. Сперанский.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Указ о «вольных хлебопашцах».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направления внешней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политики. Присоединение Грузии.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Война России с Францией 1805—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1807 гг. Тильзитский мир. Участие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России в континентальной блокаде.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Война с Ираном, присоединение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Северного Азербайджана и Дагеста-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на. Война с Турцией, присоединение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Бессарабии. Война со Швецией,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присоединение Финляндии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министерство,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коалиция, континентальная бл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када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Формулировать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главный вопрос урока на основе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эпиграфа и иллюстраций.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внутреннюю политику Алексан-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дра I в начале XIX 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Оценивать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роль Александра I в становлении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либерального движения в России.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Обосновывать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деятел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ности М. М. Сперан-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Александра I.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цели и задачи внешней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политики России в начале XIX 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Обосновывать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роли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 в европейской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политике в начале XIX 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и последс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вия участия России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антифранцузских коалициях.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Тильзитский мир, указывая его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положительные и отрицательные последствия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для России.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Показывать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 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торической карте территориаль-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ные приобретения России по ит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гам войн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 Швецией, Турцией, Ираном.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данные о войнах России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(в форме таблицы).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Формулировать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обоснов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ы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ответ на главный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вопрос урока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 xml:space="preserve">Регулятивные: </w:t>
            </w:r>
            <w:r w:rsidRPr="003B3BF5">
              <w:rPr>
                <w:sz w:val="23"/>
                <w:szCs w:val="23"/>
              </w:rPr>
              <w:t>определяют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следовательность промежуто</w:t>
            </w:r>
            <w:r w:rsidRPr="003B3BF5">
              <w:rPr>
                <w:sz w:val="23"/>
                <w:szCs w:val="23"/>
              </w:rPr>
              <w:t>ч</w:t>
            </w:r>
            <w:r w:rsidRPr="003B3BF5">
              <w:rPr>
                <w:sz w:val="23"/>
                <w:szCs w:val="23"/>
              </w:rPr>
              <w:t>ных целей с учетом конечного результата; прогнозируют р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зультаты уровня усвоения из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lastRenderedPageBreak/>
              <w:t xml:space="preserve">чаемого материала. </w:t>
            </w:r>
            <w:r w:rsidRPr="003B3BF5">
              <w:rPr>
                <w:i/>
                <w:sz w:val="23"/>
                <w:szCs w:val="23"/>
              </w:rPr>
              <w:t>Познав</w:t>
            </w:r>
            <w:r w:rsidRPr="003B3BF5">
              <w:rPr>
                <w:i/>
                <w:sz w:val="23"/>
                <w:szCs w:val="23"/>
              </w:rPr>
              <w:t>а</w:t>
            </w:r>
            <w:r w:rsidRPr="003B3BF5">
              <w:rPr>
                <w:i/>
                <w:sz w:val="23"/>
                <w:szCs w:val="23"/>
              </w:rPr>
              <w:t xml:space="preserve">тельные: </w:t>
            </w:r>
            <w:r w:rsidRPr="003B3BF5">
              <w:rPr>
                <w:sz w:val="23"/>
                <w:szCs w:val="23"/>
              </w:rPr>
              <w:t>при решении учебных задач выявляют известное и 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известное; преобразовывают м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дели в соответствии с содерж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нием учебного материала и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ставленной учебной целью. </w:t>
            </w: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 xml:space="preserve"> работают в диалоге, понимают позицию партнера; вступают в коллекти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ное учебное сотрудничество.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Понимают необх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димость учения, выраженного в преобладании учебно-</w:t>
            </w:r>
            <w:r w:rsidRPr="003B3BF5">
              <w:rPr>
                <w:sz w:val="23"/>
                <w:szCs w:val="23"/>
              </w:rPr>
              <w:lastRenderedPageBreak/>
              <w:t>познавательных мотивов и пре</w:t>
            </w:r>
            <w:r w:rsidRPr="003B3BF5">
              <w:rPr>
                <w:sz w:val="23"/>
                <w:szCs w:val="23"/>
              </w:rPr>
              <w:t>д</w:t>
            </w:r>
            <w:r w:rsidRPr="003B3BF5">
              <w:rPr>
                <w:sz w:val="23"/>
                <w:szCs w:val="23"/>
              </w:rPr>
              <w:t>почтении социал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ного способа оценки знаний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19.12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29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Героический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1812 г.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Начало войны с Наполеоном.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М. Б. Барклай де Толли, П. И. Ба-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гратион. Смоленское сражение.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М. И. Кутузов. Бородинская битва.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Совет в Филях. Народная война.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Тарутинский маневр русской армии.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Заключительный период войны.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Победа над Наполеоном. Отече-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ственная война 1812 г. — важней-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шее событие российской и мировой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истории XIX в. Заграничный поход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русской армии. Союзники России.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Битва под Лейпцигом. Победное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завершение похода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(используя ист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рическую карту)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об основных событиях войны 1812 г.;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называть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ее этапы,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систематизировать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события в хронолог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ческой таблице.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Оценивать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значение основных сражений войны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(Смоленского, Бородинского и др.).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об одном из участников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Отечественной войны 1812 г. (по выбору) (исполь-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зуя научно-популярную литерат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у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ру, материалы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интернет-сайта «1812 год»: http://www.museum.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ru/museum и др.).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в чем заключались непосредственные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последствия Отечественной во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й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 1812 г. для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российского общества.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факторы, способствовавшие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победе России над Наполеоном (используя доку-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мент)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реш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учебной задачи; анализир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ют собственную работу; соотн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сят план и совершенные опер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ции, выделяют этапы и оценив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меру освоения каждого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выявляют ос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бенности различных объектов в </w:t>
            </w:r>
            <w:r w:rsidRPr="003B3BF5">
              <w:rPr>
                <w:sz w:val="23"/>
                <w:szCs w:val="23"/>
              </w:rPr>
              <w:lastRenderedPageBreak/>
              <w:t>процессе рассмотрения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сотруднич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с товарищами при выполн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нии заданий в паре, устанавл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вают и соблюдают очередность действий, сравнивают получе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ные результаты, выслушивают партнера, корректно указывают на ошибки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Проявляют усто</w:t>
            </w:r>
            <w:r w:rsidRPr="003B3BF5">
              <w:rPr>
                <w:sz w:val="23"/>
                <w:szCs w:val="23"/>
              </w:rPr>
              <w:t>й</w:t>
            </w:r>
            <w:r w:rsidRPr="003B3BF5">
              <w:rPr>
                <w:sz w:val="23"/>
                <w:szCs w:val="23"/>
              </w:rPr>
              <w:t>чивый учебно-познавательный интерес к новым общим способам решения задач, проявляют эмп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тию как осозна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lastRenderedPageBreak/>
              <w:t>ное понимание чувств других л</w:t>
            </w:r>
            <w:r w:rsidRPr="003B3BF5">
              <w:rPr>
                <w:sz w:val="23"/>
                <w:szCs w:val="23"/>
              </w:rPr>
              <w:t>ю</w:t>
            </w:r>
            <w:r w:rsidRPr="003B3BF5">
              <w:rPr>
                <w:sz w:val="23"/>
                <w:szCs w:val="23"/>
              </w:rPr>
              <w:t>дей и сопережив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ние им.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21.12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30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Россия после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войны с Наполе-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оном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Венский конгресс и его решения.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Священный союз. Возрастание роли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России в международной политике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после победы над Наполеоном и Вен-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 конгресса. Либеральные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охранительные тенденции во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внутренней политике. Польская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конституция 1815 г. Уставная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грамота Российской империи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Н. Н. Новосильцева и ее судьба.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Крестьянский вопрос. Проекты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отмены крепостного права. Отмена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крепостного права в Прибалтике.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А. А. Аракчеев. Военные поселе-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ния. Восстание Семеновского полка.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Отказ императора от проведения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военные поселения,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Священный союз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Обосновывать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роли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 в европейской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политике в 1816—1825 гг.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 исторической карте территориаль-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ные приобретения России по 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шениям Венского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конгресса.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деятельность Священного союза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роль России в этой организ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ции.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Cистематизировать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мероприятия внут-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ренней политики после войны 1812 г. в таблице,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выделяя либеральное и консе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вативное направле-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возможные причины изменения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внутриполитического курса Але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сандра I.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Завершить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составление хара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теристики (истори-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ческого портрета) Александра I.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настроения и ожидания рос-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сийского общества после войны 1812 г. (на осно-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 документа)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правила в планиров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нии и контроле способа решения, осуществляют пошаговый ко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троль.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>личного характера.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 и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сотрудничестве, формулируют собственное мнение и позицию.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Оценивают, анал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зируют и характ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ризуют эмоци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нальное состояние и чувства окр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жающих, строят свои взаимоотн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шения с их учетом, выражают аде</w:t>
            </w:r>
            <w:r w:rsidRPr="003B3BF5">
              <w:rPr>
                <w:sz w:val="23"/>
                <w:szCs w:val="23"/>
              </w:rPr>
              <w:t>к</w:t>
            </w:r>
            <w:r w:rsidRPr="003B3BF5">
              <w:rPr>
                <w:sz w:val="23"/>
                <w:szCs w:val="23"/>
              </w:rPr>
              <w:t>ватное понимание причин усп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ха/неуспеха уче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>ной деятельности.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31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ное движение.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Восстание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декабристов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Становление общественного движе-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 в России. Консерваторы как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защитники традиционных ценно-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стей. Н. М. Карамзин. «Записка 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древней и новой России». Главные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направления консервативной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мысли. Дворянская оппозиция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самодержавию. Причины возникно-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вения движениядекабристов. Тайные организации: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«Союз спасения», «Союз благо-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денствия», Северное общество.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Н. М. Муравьев. «Конституция».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Южное общество. П. И. Пестель.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«Русская правда». Взгляды членов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тайных обществ на будущее страны.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Кончина Александра I, междуцар-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ствие. План выступления членов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Северного общества. Восстание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14 декабря 1825 г. Выступление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Черниговского полка. Итоги и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последствия движения декабристов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общественное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движение, консерватизм, тайное общество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правления консерва-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тивной мысли в России в первой половине XIX 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 Н. М. К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рамзине на задан-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ную тему.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предпосылки и цели движения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декабристов.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программные документы декабри-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стов; сравнивать их основные положения, опреде-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ляя общее и различия.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неудачи восстания декабри-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стов, определять его смысл и значение.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Излагать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оценки движения 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кабристов;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опреде-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собственную позицию 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а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р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гументировать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биографическую справку об участнике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декабристского движения (по 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бору) (используя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научно-популярную литературу, материалы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интернет-сайта «Виртуальный музей декабри-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стов»: http://decemb.hobby.ru и др.)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Проявляют уче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>но- познавател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ный интерес к 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вому материалу и способам решения новой задачи, м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тивируют свои действия, выраж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готовность в любой ситуации поступить в соо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ветствии с прав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лами поведения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09265D" w:rsidRPr="003B3BF5" w:rsidTr="0009265D">
        <w:trPr>
          <w:gridAfter w:val="1"/>
          <w:wAfter w:w="6" w:type="dxa"/>
          <w:trHeight w:val="860"/>
        </w:trPr>
        <w:tc>
          <w:tcPr>
            <w:tcW w:w="16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Pr="0009265D" w:rsidRDefault="0009265D" w:rsidP="0009265D">
            <w:pPr>
              <w:pStyle w:val="10"/>
              <w:spacing w:line="240" w:lineRule="atLeast"/>
              <w:jc w:val="center"/>
              <w:rPr>
                <w:b/>
              </w:rPr>
            </w:pPr>
            <w:r w:rsidRPr="0009265D">
              <w:rPr>
                <w:rFonts w:ascii="SchoolBookSanPin-Bold" w:hAnsi="SchoolBookSanPin-Bold" w:cs="SchoolBookSanPin-Bold"/>
                <w:b/>
                <w:bCs/>
              </w:rPr>
              <w:lastRenderedPageBreak/>
              <w:t xml:space="preserve">Тема II. Российская империя в царствование Николая I </w:t>
            </w:r>
            <w:r w:rsidRPr="0009265D">
              <w:rPr>
                <w:rFonts w:ascii="SchoolBookSanPin" w:hAnsi="SchoolBookSanPin" w:cs="SchoolBookSanPin"/>
                <w:b/>
              </w:rPr>
              <w:t>(4 ч)</w:t>
            </w: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32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Охранитель-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ный курс во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внутренней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политике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Реформаторские и консервативные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тенденции в политике Николая I.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Главные характеристики николаев-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 режима. Официальная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идеология: православие, самодер-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жавие, народность. С. С. Уваров.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Формирование профессиональной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бюрократии. Прогрессивное чинов-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ничество: у истоков либерального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реформаторства. Централизация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управления. Создание III отделения император-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ской канцелярии. А. Х. Бенкен-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дорф. Корпус жандармов. Кодифи-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кация законов. М. М. Сперанский.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Полное собрание и Свод законов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Российской империи. Указ об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обязанных крестьянах. Реформа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государственных крестьян П. Д. Ки-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селева. Инвентарная реформа.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Деятельность комитетов по кре-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стьянскому вопросу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теория официаль-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ной народности, цензура, код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и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фикация законов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Николая I.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ложения официаль-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ной идеологии («уваровскую триаду»).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преобразован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ях, осуществлен-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ных во второй четверти XIX в.;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определять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их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цели 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оценивать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результаты.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деятельности П. Д. Киселева,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М. М. Сперанского, С. С. Уварова, А. Х. Бенкен-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дорфа.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выражение «николаевский режим»,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его эффективн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сти во второй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четверти XIX в.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 принимают и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храняют учебную задачу,  ос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ществляют индивидуальную о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 xml:space="preserve">разовательную траекторию.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высказывают предположения,  обсуждают проблемные вопросы. </w:t>
            </w:r>
            <w:r w:rsidRPr="003B3BF5">
              <w:rPr>
                <w:i/>
                <w:sz w:val="23"/>
                <w:szCs w:val="23"/>
              </w:rPr>
              <w:t>Коммун</w:t>
            </w:r>
            <w:r w:rsidRPr="003B3BF5">
              <w:rPr>
                <w:i/>
                <w:sz w:val="23"/>
                <w:szCs w:val="23"/>
              </w:rPr>
              <w:t>и</w:t>
            </w:r>
            <w:r w:rsidRPr="003B3BF5">
              <w:rPr>
                <w:i/>
                <w:sz w:val="23"/>
                <w:szCs w:val="23"/>
              </w:rPr>
              <w:t>кативные</w:t>
            </w:r>
            <w:r w:rsidRPr="003B3BF5">
              <w:rPr>
                <w:sz w:val="23"/>
                <w:szCs w:val="23"/>
              </w:rPr>
              <w:t>:участвуют в  колле</w:t>
            </w:r>
            <w:r w:rsidRPr="003B3BF5">
              <w:rPr>
                <w:sz w:val="23"/>
                <w:szCs w:val="23"/>
              </w:rPr>
              <w:t>к</w:t>
            </w:r>
            <w:r w:rsidRPr="003B3BF5">
              <w:rPr>
                <w:sz w:val="23"/>
                <w:szCs w:val="23"/>
              </w:rPr>
              <w:t>тивном обсуждении проблем,  проявляют  активность во вза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модействии для решения комм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никативных и познавательных задач.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Проявляют заи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тересованность решение пробле</w:t>
            </w:r>
            <w:r w:rsidRPr="003B3BF5">
              <w:rPr>
                <w:sz w:val="23"/>
                <w:szCs w:val="23"/>
              </w:rPr>
              <w:t>м</w:t>
            </w:r>
            <w:r w:rsidRPr="003B3BF5">
              <w:rPr>
                <w:sz w:val="23"/>
                <w:szCs w:val="23"/>
              </w:rPr>
              <w:t>ных заданий; оц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нивают собстве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ную учебную де</w:t>
            </w:r>
            <w:r w:rsidRPr="003B3BF5">
              <w:rPr>
                <w:sz w:val="23"/>
                <w:szCs w:val="23"/>
              </w:rPr>
              <w:t>я</w:t>
            </w:r>
            <w:r w:rsidRPr="003B3BF5">
              <w:rPr>
                <w:sz w:val="23"/>
                <w:szCs w:val="23"/>
              </w:rPr>
              <w:t>тельность, свои достижения; ан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лизирует их хара</w:t>
            </w:r>
            <w:r w:rsidRPr="003B3BF5">
              <w:rPr>
                <w:sz w:val="23"/>
                <w:szCs w:val="23"/>
              </w:rPr>
              <w:t>к</w:t>
            </w:r>
            <w:r w:rsidRPr="003B3BF5">
              <w:rPr>
                <w:sz w:val="23"/>
                <w:szCs w:val="23"/>
              </w:rPr>
              <w:t>теризуют эмоци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нальное состояние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33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Внешняя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Крымская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Восточный вопрос во внешней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политике России. Расширение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империи: русско-иранская и русско-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турецкая войны. Россия и Западная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Европа: особенности взаимного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восприятия. Россия и революции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Европе. Распад Венской системы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Европе. Крымская война. Синоп-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ское сражение. П. С. Нахимов.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Героическая оборона Севастополя.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В. А. Корнилов, В. И. Истомин.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Парижский мир 1856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нейтралитет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восточный вопрос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правления внешней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политики России во второй че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верти XIX в.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военных камп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ниях — войнах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 Ираном и Турцией (используя историческую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карту),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территор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альные приобрете-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 России.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причины Крымской войны,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характери-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позицию европейских г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сударств накануне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войны.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 Крымской войне,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показывать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театры боевых действий и места основных сраже-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ний на исторической карте,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оц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е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масштабы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войны, используя карту.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 героич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ской обороне Сева-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стополя и его защитниках.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Об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ъ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поражения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 в Крым-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ской войне,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итоги и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последствия войны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Познавательные: </w:t>
            </w:r>
            <w:r w:rsidRPr="003B3BF5">
              <w:rPr>
                <w:sz w:val="23"/>
                <w:szCs w:val="23"/>
              </w:rPr>
              <w:t>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>формулир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ют собственное мнение и поз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цию, задают вопросы, строят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нятные для партнера высказыв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Сохраняют мот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вацию к учебной деятельности, в</w:t>
            </w:r>
            <w:r w:rsidRPr="003B3BF5">
              <w:rPr>
                <w:sz w:val="23"/>
                <w:szCs w:val="23"/>
              </w:rPr>
              <w:t>ы</w:t>
            </w:r>
            <w:r w:rsidRPr="003B3BF5">
              <w:rPr>
                <w:sz w:val="23"/>
                <w:szCs w:val="23"/>
              </w:rPr>
              <w:t>ражают полож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тельн отношение к процессу позн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ния; осознают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циально-нравственн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34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но-политиче-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ская жизнь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1830—</w:t>
            </w:r>
          </w:p>
          <w:p w:rsidR="00604183" w:rsidRDefault="0009265D" w:rsidP="0009265D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1840-х гг.</w:t>
            </w:r>
          </w:p>
          <w:p w:rsidR="00094E62" w:rsidRPr="00094E62" w:rsidRDefault="00094E62" w:rsidP="0009265D">
            <w:pPr>
              <w:pStyle w:val="10"/>
              <w:spacing w:line="240" w:lineRule="atLeast"/>
              <w:jc w:val="both"/>
              <w:rPr>
                <w:i/>
              </w:rPr>
            </w:pPr>
            <w:r w:rsidRPr="00094E62">
              <w:rPr>
                <w:i/>
              </w:rPr>
              <w:t>Татарский н</w:t>
            </w:r>
            <w:r w:rsidRPr="00094E62">
              <w:rPr>
                <w:i/>
              </w:rPr>
              <w:t>а</w:t>
            </w:r>
            <w:r>
              <w:rPr>
                <w:i/>
              </w:rPr>
              <w:t>род и К</w:t>
            </w:r>
            <w:r w:rsidRPr="00094E62">
              <w:rPr>
                <w:i/>
              </w:rPr>
              <w:t>аза</w:t>
            </w:r>
            <w:r w:rsidRPr="00094E62">
              <w:rPr>
                <w:i/>
              </w:rPr>
              <w:t>н</w:t>
            </w:r>
            <w:r w:rsidRPr="00094E62">
              <w:rPr>
                <w:i/>
              </w:rPr>
              <w:t>ская губерния в 1801-1860 г</w:t>
            </w:r>
            <w:r w:rsidRPr="00094E62">
              <w:rPr>
                <w:i/>
              </w:rPr>
              <w:t>о</w:t>
            </w:r>
            <w:r w:rsidRPr="00094E62">
              <w:rPr>
                <w:i/>
              </w:rPr>
              <w:t>дах: социал</w:t>
            </w:r>
            <w:r w:rsidRPr="00094E62">
              <w:rPr>
                <w:i/>
              </w:rPr>
              <w:t>ь</w:t>
            </w:r>
            <w:r w:rsidRPr="00094E62">
              <w:rPr>
                <w:i/>
              </w:rPr>
              <w:t>но-экономическое положение</w:t>
            </w:r>
            <w:r>
              <w:rPr>
                <w:i/>
              </w:rPr>
              <w:t>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Общественное движение после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декабристов. Роль литературы,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печати, университетов в формирова-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нии независимого общественного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мнения. «Философическое письмо»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П. Я. Чаадаева. Революционное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направление в общественном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движении. Кружки М. В. Буташеви-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ча-Петрашевского и Н. А. Спешне-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ва. Либеральное течение общес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ной мысли. Россия и Европа как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центральный пункт общественных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дебатов. Западники и славянофилы.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Складывание теории «русского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социализма». А. И. Герцен. Вольная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русская типография. Журнал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«Полярная звезда», газета «Коло-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западничество,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славянофильство, либеральное движение, разно-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чинцы, социализм, теория «ру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 xml:space="preserve">ского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(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общинного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)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социализма»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факторы, повлиявшие на возникновение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революционного движения в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 во второй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четверти XIX в.,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чему революцион-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ные кружки возникали в студе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ческой среде.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правления обще-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ственной мысли в России в 30—40-х гг. XIX в.,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систематизировать материал в сравнительной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таблице.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Сопоставлять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взгляды западн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ков и славянофилов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на пути развития России,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выя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в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различия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общие черты.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историческое знач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ние либеральных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кружков 1830—1840-х гг.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начала пр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никновения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социалистических идей в Россию.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полож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«русского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(общинного) социализма» А. И. Герцена.</w:t>
            </w:r>
          </w:p>
          <w:p w:rsidR="0009265D" w:rsidRDefault="0009265D" w:rsidP="0009265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604183" w:rsidRPr="003B3BF5" w:rsidRDefault="0009265D" w:rsidP="0009265D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А. И. Герцена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 xml:space="preserve">Регулятивные: </w:t>
            </w:r>
            <w:r w:rsidRPr="003B3BF5">
              <w:rPr>
                <w:sz w:val="23"/>
                <w:szCs w:val="23"/>
              </w:rPr>
              <w:t>принимают и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храняют учебную задачу, план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руют свои действия в соответс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вии с поставленной задачей и условиями ее реализации, в том числе во внутреннем плане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Познавательные: </w:t>
            </w:r>
            <w:r w:rsidRPr="003B3BF5">
              <w:rPr>
                <w:sz w:val="23"/>
                <w:szCs w:val="23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>аргумент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руют свою позицию и координ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Определение своей  личностной  поз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ции, адекватная  самооценка своих успехов в учебе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35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09265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CB40B8">
              <w:rPr>
                <w:b/>
                <w:sz w:val="23"/>
                <w:szCs w:val="23"/>
              </w:rPr>
              <w:t>Контрольная работа № 3</w:t>
            </w:r>
            <w:r w:rsidR="00CB40B8">
              <w:rPr>
                <w:sz w:val="23"/>
                <w:szCs w:val="23"/>
              </w:rPr>
              <w:t xml:space="preserve"> «Российская империя в пе</w:t>
            </w:r>
            <w:r w:rsidR="00CB40B8">
              <w:rPr>
                <w:sz w:val="23"/>
                <w:szCs w:val="23"/>
              </w:rPr>
              <w:t>р</w:t>
            </w:r>
            <w:r w:rsidR="00CB40B8">
              <w:rPr>
                <w:sz w:val="23"/>
                <w:szCs w:val="23"/>
              </w:rPr>
              <w:t xml:space="preserve">вой половине </w:t>
            </w:r>
            <w:r w:rsidR="00CB40B8">
              <w:rPr>
                <w:sz w:val="23"/>
                <w:szCs w:val="23"/>
                <w:lang w:val="en-US"/>
              </w:rPr>
              <w:t>XIX</w:t>
            </w:r>
            <w:r w:rsidR="00CB40B8" w:rsidRPr="00CB40B8">
              <w:rPr>
                <w:sz w:val="23"/>
                <w:szCs w:val="23"/>
              </w:rPr>
              <w:t xml:space="preserve"> </w:t>
            </w:r>
            <w:r w:rsidR="00CB40B8">
              <w:rPr>
                <w:sz w:val="23"/>
                <w:szCs w:val="23"/>
              </w:rPr>
              <w:t>века»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09265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систематизация знаний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ский материал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изученной теме.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общие черты и особенности раз-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вития России и государств 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падной Европы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первой половине XIX 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контрольные тест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вые задания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истории России в первой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ловине XIX 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(по образцу ОГЭ).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Решать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предлагаемые пробле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ные задания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теме.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Подводить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проектной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CB40B8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Pr="003B3BF5" w:rsidRDefault="00604183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 xml:space="preserve">   </w:t>
            </w:r>
            <w:r w:rsidR="00CB40B8" w:rsidRPr="003B3BF5">
              <w:rPr>
                <w:sz w:val="23"/>
                <w:szCs w:val="23"/>
              </w:rPr>
              <w:t>Осмысление с</w:t>
            </w:r>
            <w:r w:rsidR="00CB40B8" w:rsidRPr="003B3BF5">
              <w:rPr>
                <w:sz w:val="23"/>
                <w:szCs w:val="23"/>
              </w:rPr>
              <w:t>о</w:t>
            </w:r>
            <w:r w:rsidR="00CB40B8" w:rsidRPr="003B3BF5">
              <w:rPr>
                <w:sz w:val="23"/>
                <w:szCs w:val="23"/>
              </w:rPr>
              <w:t>циально- нравс</w:t>
            </w:r>
            <w:r w:rsidR="00CB40B8" w:rsidRPr="003B3BF5">
              <w:rPr>
                <w:sz w:val="23"/>
                <w:szCs w:val="23"/>
              </w:rPr>
              <w:t>т</w:t>
            </w:r>
            <w:r w:rsidR="00CB40B8" w:rsidRPr="003B3BF5">
              <w:rPr>
                <w:sz w:val="23"/>
                <w:szCs w:val="23"/>
              </w:rPr>
              <w:t>вен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механизмом оце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ки исторических событий и личн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CB40B8" w:rsidRPr="003B3BF5" w:rsidTr="00CB40B8">
        <w:trPr>
          <w:gridAfter w:val="1"/>
          <w:wAfter w:w="6" w:type="dxa"/>
          <w:trHeight w:val="860"/>
        </w:trPr>
        <w:tc>
          <w:tcPr>
            <w:tcW w:w="16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Pr="00CB40B8" w:rsidRDefault="00CB40B8" w:rsidP="00CB40B8">
            <w:pPr>
              <w:pStyle w:val="10"/>
              <w:spacing w:line="240" w:lineRule="atLeast"/>
              <w:jc w:val="center"/>
            </w:pPr>
            <w:r w:rsidRPr="00CB40B8">
              <w:rPr>
                <w:b/>
                <w:bCs/>
              </w:rPr>
              <w:t xml:space="preserve">Тема III. Социально-экономическая и духовная жизнь первой половины XIX в. </w:t>
            </w:r>
            <w:r w:rsidR="009C0B85">
              <w:t>(8</w:t>
            </w:r>
            <w:r w:rsidRPr="00CB40B8">
              <w:t xml:space="preserve"> ч)</w:t>
            </w: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36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Экономика: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начало про-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мышленного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переворота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Рост сельскохозяйственного произ-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водства, товарности сельского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хозяйства. Использование передо-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вых методов ведения хозяйства.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Капиталистые крестьяне. Отходни-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чество. Кризис крепостнической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системы. Начало промышленного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переворота в 1830-х гг. Развитие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фабричного производства. Формиро-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вание буржуазии и пролетариата.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Появление предпринимательских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династий. Новые промышленные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центры. Расширение внутреннего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рынка, рост ярмарочной торговли.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Россия в системе международных экономических связей. Порты,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торговые пути. Появление парохо-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дов и железных дорог. Финансовая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система. Стабилизация денежного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обращения в 1830-х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значения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барщина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,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оброк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,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про-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 xml:space="preserve">мышленный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(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технический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)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пер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е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ворот, расслоение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деревни, пролетариат, буржу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а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зия, отходничество.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развитие сел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ского хозяйства,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промышленности, торговли, ф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нансов в первой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половине XIX в., выявлять новые черты.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связь между соц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альным расслоением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крестьянства и развитием в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 капитализма.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Использовать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историческую карту для характери-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стики промышленного развития России.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начале пр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мышленного переворо-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 и его последствиях.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Подтверждать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 помощью ко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кретных фактов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тезис о кризисе крепостнической системы в первой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половине XIX в.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Коммуникативные: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организовывать учебное сотру</w:t>
            </w:r>
            <w:r w:rsidRPr="003B3BF5">
              <w:rPr>
                <w:sz w:val="23"/>
                <w:szCs w:val="23"/>
              </w:rPr>
              <w:t>д</w:t>
            </w:r>
            <w:r w:rsidRPr="003B3BF5">
              <w:rPr>
                <w:sz w:val="23"/>
                <w:szCs w:val="23"/>
              </w:rPr>
              <w:t>ничество и совместную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ность с учителем и сверстник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ми;  работать индивидуально и в группе;   формулировать, арг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ментировать и отстаивать свое мнение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соотносить свои действия с пл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нируемыми результатами; ос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ществлять контроль своей де</w:t>
            </w:r>
            <w:r w:rsidRPr="003B3BF5">
              <w:rPr>
                <w:sz w:val="23"/>
                <w:szCs w:val="23"/>
              </w:rPr>
              <w:t>я</w:t>
            </w:r>
            <w:r w:rsidRPr="003B3BF5">
              <w:rPr>
                <w:sz w:val="23"/>
                <w:szCs w:val="23"/>
              </w:rPr>
              <w:t>тельности в  процессе достиж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 результата; определять сп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собы действий в рамках предл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женных условий и требований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определять понятия, создавать обобщения, устанавливать анал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гии, классифицировать, сам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стоятельно выбирать основания и критерии для классификации, устанавливать причинно-следственные связи.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Выражать собс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венное отношение при оценке 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ступков людей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gridAfter w:val="1"/>
          <w:wAfter w:w="6" w:type="dxa"/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37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Много 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национальное</w:t>
            </w:r>
          </w:p>
          <w:p w:rsidR="00604183" w:rsidRDefault="00CB40B8" w:rsidP="00CB40B8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государство</w:t>
            </w:r>
          </w:p>
          <w:p w:rsidR="00094E62" w:rsidRPr="00094E62" w:rsidRDefault="00094E62" w:rsidP="00CB40B8">
            <w:pPr>
              <w:pStyle w:val="10"/>
              <w:spacing w:line="240" w:lineRule="atLeast"/>
              <w:jc w:val="both"/>
              <w:rPr>
                <w:i/>
              </w:rPr>
            </w:pPr>
            <w:r w:rsidRPr="00094E62">
              <w:rPr>
                <w:i/>
              </w:rPr>
              <w:t>Отражение внутренней и внешней пол</w:t>
            </w:r>
            <w:r w:rsidRPr="00094E62">
              <w:rPr>
                <w:i/>
              </w:rPr>
              <w:t>и</w:t>
            </w:r>
            <w:r w:rsidRPr="00094E62">
              <w:rPr>
                <w:i/>
              </w:rPr>
              <w:t>тики России на судьбе т</w:t>
            </w:r>
            <w:r w:rsidRPr="00094E62">
              <w:rPr>
                <w:i/>
              </w:rPr>
              <w:t>а</w:t>
            </w:r>
            <w:r w:rsidRPr="00094E62">
              <w:rPr>
                <w:i/>
              </w:rPr>
              <w:t>тар и каза</w:t>
            </w:r>
            <w:r w:rsidRPr="00094E62">
              <w:rPr>
                <w:i/>
              </w:rPr>
              <w:t>н</w:t>
            </w:r>
            <w:r w:rsidRPr="00094E62">
              <w:rPr>
                <w:i/>
              </w:rPr>
              <w:t>ской губернии</w:t>
            </w:r>
            <w:r>
              <w:rPr>
                <w:i/>
              </w:rPr>
              <w:t>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Положение новых территорий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составе империи: Польши, Фин-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ляндии, Закавказья. Кавказская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война. Причины и главные события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войны. А. П. Ермолов. Шамиль.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Положение народов Сибири. Окон-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чание присоединения Казахстана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 России. Религиозная политика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правительства. Подвижники церкви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значение понятия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инородцы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территорию Российского госу-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дарства в первой половине XIX в., показывать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присоединенные территории на исторической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карте, систематизировать мат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риал в таблице.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политику прав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тельства по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отношению к национальным 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раинам.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Кавказской войны, ее затяж-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ной характер, анализировать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следствия.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религиозную политику государ-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ства в первой половине XIX 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миссионерской деятельности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Русской православной церкви.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об одном из духовных настав-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ников первой половины XIX в. и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его роли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духовной жизни российского общества (старец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Макарий Оптинский, Серафим Саровский, Мака-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рий (Глухарев)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Познавательные: </w:t>
            </w:r>
            <w:r w:rsidRPr="003B3BF5">
              <w:rPr>
                <w:sz w:val="23"/>
                <w:szCs w:val="23"/>
              </w:rPr>
              <w:t>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>формулир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ют собственное мнение и поз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цию, задают вопросы, строят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нятные для партнера высказыв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Выражать личн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стное отношение к духовному, нра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ственному опыту наших предков, проявлять уваж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к культурному наследию страны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lastRenderedPageBreak/>
              <w:t>38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-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39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Повседнев-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ная жизнь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Жизнь дворянства: в сельской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усадьбе и в городе. Крестьянский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быт: традиции и обычаи. Рост гор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дов и изменения в городском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быту. Условия жизни казачества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повседневную жизнь различных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слоев российского общества в первой половине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XIX в., выделять общие черты.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жизни дворя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ского сословия,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используя текст и иллюстрации учебника,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сравни-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жизнь дворян в сельской усадьбе и в городе.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нравственные ценн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сти, характерные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для крестьянского сословия.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быт российских и европейских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крестьян, используя знания по всеобщей истории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дополнительные источники.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изменения, произошедшие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жизни горожан.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творческое задание в группе: создать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плакат или афишу об одном из сословий россий-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 общества (используя 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полнительные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источники информации)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вильность выполнения действий </w:t>
            </w: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участвуют в 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блем, проявляют активность во 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 . 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знаний.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Оценивать и пл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нировать результ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ты своей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40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-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41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13. Образование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наука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Изменения в системе образования.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Новые университеты. Университет-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уставы. Царскосельский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лицей. Развитие науки и техники.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Ученые-естествоиспытатели,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изобретатели. Развитие историче-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ской мысли. «История государства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Российского» Н. М. Карамзина.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Исследование территории и природ-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ресурсов России. Географиче-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экспедиции. Кругосветные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плавания русских моряков. Откры-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тие Антарктиды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политику в области образования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Александра I и Николая I,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с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отличия.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достижения отечественной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науки рассматриваемого периода.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сообщение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предст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вителе российской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науки первой половины XIX в. (по выбору)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(используя научно-популярную литературу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интернет-ресурсы).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русских перв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открывателях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путешественниках рассматр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ваемого периода.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 исторической карте маршруты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географических экспедиций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реш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учебной задачи; анализир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ют собственную работу; соотн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сят план и совершенные опер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ции, выделяют этапы и оценив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меру освоения каждого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выявляют ос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бенности различных объектов в </w:t>
            </w:r>
            <w:r w:rsidRPr="003B3BF5">
              <w:rPr>
                <w:sz w:val="23"/>
                <w:szCs w:val="23"/>
              </w:rPr>
              <w:lastRenderedPageBreak/>
              <w:t>процессе рассмотрения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сотруднич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с товарищами при выполн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нии заданий в паре,   сравнивают полученные результаты, высл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шивают партнера, корректно ук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зывают на ошибки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Проявляют усто</w:t>
            </w:r>
            <w:r w:rsidRPr="003B3BF5">
              <w:rPr>
                <w:sz w:val="23"/>
                <w:szCs w:val="23"/>
              </w:rPr>
              <w:t>й</w:t>
            </w:r>
            <w:r w:rsidRPr="003B3BF5">
              <w:rPr>
                <w:sz w:val="23"/>
                <w:szCs w:val="23"/>
              </w:rPr>
              <w:t>чивый учебно-познавательный интерес к новым общим способам решения задач, проявляют эмп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тию как осозна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lastRenderedPageBreak/>
              <w:t>ное понимание чувств других л</w:t>
            </w:r>
            <w:r w:rsidRPr="003B3BF5">
              <w:rPr>
                <w:sz w:val="23"/>
                <w:szCs w:val="23"/>
              </w:rPr>
              <w:t>ю</w:t>
            </w:r>
            <w:r w:rsidRPr="003B3BF5">
              <w:rPr>
                <w:sz w:val="23"/>
                <w:szCs w:val="23"/>
              </w:rPr>
              <w:t>дей и сопережив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ние им.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1.02 </w:t>
            </w:r>
          </w:p>
          <w:p w:rsidR="00B35E39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lastRenderedPageBreak/>
              <w:t>42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Периодиче-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ская печать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художествен-</w:t>
            </w:r>
          </w:p>
          <w:p w:rsidR="00604183" w:rsidRDefault="00CB40B8" w:rsidP="00CB40B8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ная культура</w:t>
            </w:r>
          </w:p>
          <w:p w:rsidR="00094E62" w:rsidRPr="00094E62" w:rsidRDefault="00094E62" w:rsidP="00CB40B8">
            <w:pPr>
              <w:pStyle w:val="10"/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К</w:t>
            </w:r>
            <w:r w:rsidRPr="00094E62">
              <w:rPr>
                <w:i/>
              </w:rPr>
              <w:t>ультура края в дореформе</w:t>
            </w:r>
            <w:r w:rsidRPr="00094E62">
              <w:rPr>
                <w:i/>
              </w:rPr>
              <w:t>н</w:t>
            </w:r>
            <w:r w:rsidRPr="00094E62">
              <w:rPr>
                <w:i/>
              </w:rPr>
              <w:t>ный период</w:t>
            </w:r>
            <w:r>
              <w:rPr>
                <w:i/>
              </w:rPr>
              <w:t>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Русская журналистика. Журналы,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литературные салоны и объедине-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ния. Правительственные органы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печати. Развлекательная журнали-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стика. Новый этап в развитии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журналистики, связанный с издани-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ем «Современника» и «Отечествен-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записок». В. Г. Белинский,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Н. Г. Чернышевский, Н. А. Добро-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любов. Основные черты литератур-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стилей, наиболее характерные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произведения. Основные направле-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 в художественной культуре: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романтизм, классицизм, реализм.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Ампир в архитектуре как стиль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империи. Шедевры К. И. Росси.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Рождение русско-византийского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стиля. Расцвет академической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живописи. К. П. Брюллов. Пере-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ход к реализму. П. А. Федотов.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Твор чество скульпторов. Форми-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рование русской музыкальной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школы. М. И. Глинка. Драматур-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гия и театральное искусство.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М. С. Щепкин. Развитие культуры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народов, населявших Российскую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империю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смысл выражения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демократизация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культуры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сентиментализма,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романтизма и реализма как худ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жественных сти-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лей и методов.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Устанавливать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связь между сменой художествен-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стилей и направлений и 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б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щественно-полити-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ческими событиями в российском обществе.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важной роли русской литера-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туры и журналистики в общес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венной жизни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России.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 деятеле русской литературы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и/или журналистики первой пол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вины XIX 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(по выбору) (используя научно-популярную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литературу и интернет-ресурсы).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достижения отечественной худо-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жественной культуры рассматр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ваемого периода.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описания памятн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ков культуры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первой половины XIX в. (в том числе находящихся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городе, крае), выявляя их худ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жественные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особенности и достоинства.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ампира и русско-ви-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зантийского стиля в архитектуре.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Проводить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поиск информации о культуре края в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первой половине XIX в.,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пре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д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ее в виде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устного сообщения, презентации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определяют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следовательность промежуто</w:t>
            </w:r>
            <w:r w:rsidRPr="003B3BF5">
              <w:rPr>
                <w:sz w:val="23"/>
                <w:szCs w:val="23"/>
              </w:rPr>
              <w:t>ч</w:t>
            </w:r>
            <w:r w:rsidRPr="003B3BF5">
              <w:rPr>
                <w:sz w:val="23"/>
                <w:szCs w:val="23"/>
              </w:rPr>
              <w:t>ных целей с учетом конечного результата, составляют план и алгоритм действий.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Познавательные: </w:t>
            </w:r>
            <w:r w:rsidRPr="003B3BF5">
              <w:rPr>
                <w:sz w:val="23"/>
                <w:szCs w:val="23"/>
              </w:rPr>
              <w:t>ориентируются в разнообразии способов реш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 познавательных задач, выб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рают наиболее эффективные из них.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>договарив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ются о распределении функций и ролей в совместной деятельн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сти; задают вопросы, необход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мые для организации собстве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ной деятельности и сотруднич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ства с партнером.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Выражать личн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стное отношение к духовному, нра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ственному опыту наших предков, проявлять уваж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 xml:space="preserve">ние к культурному наследию страны.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lastRenderedPageBreak/>
              <w:t>43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CB40B8" w:rsidRDefault="00CB40B8" w:rsidP="003B3BF5">
            <w:pPr>
              <w:pStyle w:val="10"/>
              <w:spacing w:line="240" w:lineRule="atLeast"/>
              <w:jc w:val="both"/>
              <w:rPr>
                <w:b/>
                <w:sz w:val="23"/>
                <w:szCs w:val="23"/>
              </w:rPr>
            </w:pPr>
            <w:r w:rsidRPr="00CB40B8">
              <w:rPr>
                <w:b/>
                <w:sz w:val="23"/>
                <w:szCs w:val="23"/>
              </w:rPr>
              <w:t>Контрольная работа № 4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«Социально-экономическая и духовная жизнь первой полов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и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ны XIX в.»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CB40B8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Обобщение и систематизация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ский материал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изученной теме.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общие черты и особенности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социально-экономической и кул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турной жизни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России и государств Западной Европы в первой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половине XIX 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контрольные тест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вые задания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истории России в первой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ловине XIX в.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(по образцу ОГЭ).</w:t>
            </w:r>
          </w:p>
          <w:p w:rsidR="00CB40B8" w:rsidRDefault="00CB40B8" w:rsidP="00CB40B8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Решать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предлагаемые пробле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ные задания по теме.</w:t>
            </w:r>
          </w:p>
          <w:p w:rsidR="00604183" w:rsidRPr="003B3BF5" w:rsidRDefault="00CB40B8" w:rsidP="00CB40B8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Подводить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проектной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вильность выполнения действий </w:t>
            </w: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участвуют в 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блем, проявляют активность во 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 . 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знаний.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Осмысление соц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ально- нравствен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оценки исторических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бытий и личности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096CA6" w:rsidRPr="003B3BF5" w:rsidTr="00096CA6">
        <w:trPr>
          <w:trHeight w:val="860"/>
        </w:trPr>
        <w:tc>
          <w:tcPr>
            <w:tcW w:w="165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Pr="00096CA6" w:rsidRDefault="00096CA6" w:rsidP="00096CA6">
            <w:pPr>
              <w:pStyle w:val="10"/>
              <w:spacing w:line="240" w:lineRule="atLeast"/>
              <w:jc w:val="center"/>
            </w:pPr>
            <w:r w:rsidRPr="00096CA6">
              <w:rPr>
                <w:b/>
                <w:bCs/>
              </w:rPr>
              <w:t xml:space="preserve">Тема IV. Российская империя в царствование Александра II </w:t>
            </w:r>
            <w:r w:rsidRPr="00096CA6">
              <w:t>(5 ч)</w:t>
            </w: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44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-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t>45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Великие рефо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мы.</w:t>
            </w:r>
          </w:p>
          <w:p w:rsidR="00604183" w:rsidRPr="00094E62" w:rsidRDefault="00096CA6" w:rsidP="00094E62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1860—1870-е гг.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Александр II. Предпосылки отмены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крепостного права. Подготовка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крестьянской реформы. Главный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комитет. Редакционные комиссии.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Я. И. Ростовцев, Н. А. Милютин.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Деятельность дворянских губерн-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ских комитетов. Манифест об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отмене крепостного права. «Поло-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жения о крестьянах, выходящих из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крепостной зависимости». Условия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освобождения крестьян. Уставные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грамоты. Мировые посредники.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Значение отмены крепостного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права. Реформы 1860—1870-х гг. —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движение к правовому государству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гражданскому обществу. Утверж-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дение начал всесословности в пр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вом строе страны. Судебная рефо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ма и разви-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тие правового сознания. Земская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городская реформы. Становление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общественного самоуправления.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Реформы в сфере образования 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цензуры. Военная реформа.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Д. А. Милютин. Устав о всеобщей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воинской повинности. Реформатор-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планы Александра II. Консти-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туционный вопрос. Проект М. Т. Ло-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рис-Меликова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временнообязанные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крестьяне, уставная грамота, мировой посред-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ник, всеобщая воинская пови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ность, коронный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и мировой суд, земства, горо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д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ские думы, суд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присяжных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социально-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экономическую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ситуацию середины XIX в., пре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посылки и причи-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 отмены крепостного права.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Александра 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материал по подготовке отмены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крепостного права (в форме хр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нологической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таблицы или схемы).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положения крестьянской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реформы.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почему отмена кр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постного права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повлекла за собой проведение других реформ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1860—1870-х гг. XIX в.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Прив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оценки характера и знач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реформ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1860—1870-х гг.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положения реформ местного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самоуправления, судебной, вое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ной, в сфере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просвещения.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реформ Алекса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дра II; обосновы-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вать/опровергать правомерность использования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наименования «великие» прим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нительно к этим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реформам.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политическую деятельность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М. Т. Лорис-Меликова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</w:t>
            </w:r>
            <w:r w:rsidRPr="003B3BF5">
              <w:rPr>
                <w:sz w:val="23"/>
                <w:szCs w:val="23"/>
              </w:rPr>
              <w:t>е: ставят учебные задачи на основании изученного материала; учитывают выделе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ные учителем ориентиры дейс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вия в новом учебном материале в сотрудничестве с учителем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.Познавательные</w:t>
            </w:r>
            <w:r w:rsidRPr="003B3BF5">
              <w:rPr>
                <w:sz w:val="23"/>
                <w:szCs w:val="23"/>
              </w:rPr>
              <w:t>: структурир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lastRenderedPageBreak/>
              <w:t>ют знания, самостоятельно выд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ляют и формулируют цели, ос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ществляют поиск необходимой информации для выполнения з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даний.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</w:t>
            </w:r>
            <w:r w:rsidRPr="003B3BF5">
              <w:rPr>
                <w:sz w:val="23"/>
                <w:szCs w:val="23"/>
              </w:rPr>
              <w:t>: во взаим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действии с партнером допускают возможность различных точек зрения, в том числе не совп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дающих с их собственной, дог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вариваются о распределении функций и ролей в совместной деятельности.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Высказывать со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>ственное отнош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к историч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ским явлениям,  давать оценку 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ловеческим кач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 xml:space="preserve">ствам правителя, </w:t>
            </w:r>
            <w:r w:rsidRPr="003B3BF5">
              <w:rPr>
                <w:sz w:val="23"/>
                <w:szCs w:val="23"/>
              </w:rPr>
              <w:lastRenderedPageBreak/>
              <w:t>выявлять мотивы поступков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15.02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lastRenderedPageBreak/>
              <w:t>46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Внешняя</w:t>
            </w:r>
          </w:p>
          <w:p w:rsidR="00604183" w:rsidRPr="003B3BF5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Многовекторность внешней полити-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ки империи. Российская диплома-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тия. А. М. Горчаков. Россия и Бал-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каны. Отказ от условий Парижского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мира. «Союз трех императоров».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Русско-турецкая война 1877—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1878 гг. Штурм Плевны. Оборона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Шипки. М. Д. Скобелев. Сан-Сте-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фанский мир. Решения Берлинского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конгресса. Присоединение Средней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Азии. Россия на Дальнем Востоке.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Пекинский договор с Китаем.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Продажа Аляски Соединенным</w:t>
            </w:r>
          </w:p>
          <w:p w:rsidR="00604183" w:rsidRPr="003B3BF5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Штатам Америки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междунаро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ную обстановку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Европе в 1860—1870 гг.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цели и направления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внешней политики России во вт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рой половине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отношение росси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й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ского общества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 освободительной борьбе ба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канских народов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1870-е гг.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русско-турецкой войне 1877—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1878 гг.;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ее итоги (используя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историческую карту).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победы России в войне.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условия Сан-Стефанского мира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решения Берлинского конгре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 карте террит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рии, включенные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состав Российской империи во второй половине</w:t>
            </w:r>
          </w:p>
          <w:p w:rsidR="00604183" w:rsidRPr="003B3BF5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XIX в.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определять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следовательность промежуто</w:t>
            </w:r>
            <w:r w:rsidRPr="003B3BF5">
              <w:rPr>
                <w:sz w:val="23"/>
                <w:szCs w:val="23"/>
              </w:rPr>
              <w:t>ч</w:t>
            </w:r>
            <w:r w:rsidRPr="003B3BF5">
              <w:rPr>
                <w:sz w:val="23"/>
                <w:szCs w:val="23"/>
              </w:rPr>
              <w:t>ных целей с учетом конечного результата, составлять план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следовательности действий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создавать, </w:t>
            </w:r>
            <w:r w:rsidRPr="003B3BF5">
              <w:rPr>
                <w:sz w:val="23"/>
                <w:szCs w:val="23"/>
              </w:rPr>
              <w:lastRenderedPageBreak/>
              <w:t>применять, преобразовывать зн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ки и символы, модели и схемы для решения учебных задач; в</w:t>
            </w:r>
            <w:r w:rsidRPr="003B3BF5">
              <w:rPr>
                <w:sz w:val="23"/>
                <w:szCs w:val="23"/>
              </w:rPr>
              <w:t>ы</w:t>
            </w:r>
            <w:r w:rsidRPr="003B3BF5">
              <w:rPr>
                <w:sz w:val="23"/>
                <w:szCs w:val="23"/>
              </w:rPr>
              <w:t>делять информацию из текстов разных видов; Ставить и форм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лировать при поддержке учителя новые для себя задачи в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тельной деятельности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определять цели и функции участников, сп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собы взаимодействия; планир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вать общие способы работы; о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>мениваться знаниями между чл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нами группы для принятия э</w:t>
            </w:r>
            <w:r w:rsidRPr="003B3BF5">
              <w:rPr>
                <w:sz w:val="23"/>
                <w:szCs w:val="23"/>
              </w:rPr>
              <w:t>ф</w:t>
            </w:r>
            <w:r w:rsidRPr="003B3BF5">
              <w:rPr>
                <w:sz w:val="23"/>
                <w:szCs w:val="23"/>
              </w:rPr>
              <w:t>фективных совместных решений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Проявляют заи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тересованность решение пробле</w:t>
            </w:r>
            <w:r w:rsidRPr="003B3BF5">
              <w:rPr>
                <w:sz w:val="23"/>
                <w:szCs w:val="23"/>
              </w:rPr>
              <w:t>м</w:t>
            </w:r>
            <w:r w:rsidRPr="003B3BF5">
              <w:rPr>
                <w:sz w:val="23"/>
                <w:szCs w:val="23"/>
              </w:rPr>
              <w:t>ных заданий; оц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нивают собстве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ную учебную де</w:t>
            </w:r>
            <w:r w:rsidRPr="003B3BF5">
              <w:rPr>
                <w:sz w:val="23"/>
                <w:szCs w:val="23"/>
              </w:rPr>
              <w:t>я</w:t>
            </w:r>
            <w:r w:rsidRPr="003B3BF5">
              <w:rPr>
                <w:sz w:val="23"/>
                <w:szCs w:val="23"/>
              </w:rPr>
              <w:lastRenderedPageBreak/>
              <w:t>тельность, свои достижения; ан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лизирует их хара</w:t>
            </w:r>
            <w:r w:rsidRPr="003B3BF5">
              <w:rPr>
                <w:sz w:val="23"/>
                <w:szCs w:val="23"/>
              </w:rPr>
              <w:t>к</w:t>
            </w:r>
            <w:r w:rsidRPr="003B3BF5">
              <w:rPr>
                <w:sz w:val="23"/>
                <w:szCs w:val="23"/>
              </w:rPr>
              <w:t>теризуют эмоци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нальное состояние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 w:rsidRPr="003B3BF5">
              <w:rPr>
                <w:sz w:val="23"/>
                <w:szCs w:val="23"/>
                <w:lang w:val="en-US"/>
              </w:rPr>
              <w:lastRenderedPageBreak/>
              <w:t>47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ственно-поли 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тическая жизнь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1860—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1880-х гг.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Идеология революционного лагеря.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Отношение А. И. Герцена, . И. Чер 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нышевского к ситуации в России.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Народнические кружки: идеология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практика. «Земля и воля». Про-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кламация «Молодая Россия».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Кружок Н. А. Ишутина. «Народная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расправа» С. Г. Нечаева. Три 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прав-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ления в народничестве. Пропаганда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революционных идей. «Историче-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письма» П. Л. Лаврова. Рус-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ский анархизм. М. А. Бакунин как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вождь «бунтарского» направления.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П. Н. Ткачев и так ти ка заговора 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политического переворота. «Хожде-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ние в народ» и его про вал. «Земля 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воля» 1870-х гг. и ее распад на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«Народную волю» и «Черный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передел». Террор народовольцев.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  <w:lang w:val="en-US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Покушение на Александра II.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интеллигенция,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нигилизм, экстремизм, револ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ю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ция, народниче-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ство, «хождение в народ»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существенные че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ты идеологии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народничества.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отдельных течений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революционном народничестве, систематизиро-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вать материал в таблице.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участн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ков народническо-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 движения (используя учебник, дополнительную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литературу, материалы интернет-сайта «Народная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воля»: http://www.narovol.narod.ru и др.).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Излагать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оценки значения рев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люционного народ-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ничества; высказывать свое 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ношение к нему.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информ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цию о революцион-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организациях (в форме сх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мы или таблицы).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моральную оценку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 историче-</w:t>
            </w:r>
          </w:p>
          <w:p w:rsidR="00604183" w:rsidRPr="003B3BF5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ских персонажей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правила в планиров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нии и контроле способа решения поставленной задачи, составляют план и алгоритм действий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>принимают и сохраняют учебные задачи,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поставляют характеристики об</w:t>
            </w:r>
            <w:r w:rsidRPr="003B3BF5">
              <w:rPr>
                <w:sz w:val="23"/>
                <w:szCs w:val="23"/>
              </w:rPr>
              <w:t>ъ</w:t>
            </w:r>
            <w:r w:rsidRPr="003B3BF5">
              <w:rPr>
                <w:sz w:val="23"/>
                <w:szCs w:val="23"/>
              </w:rPr>
              <w:t>ектов по одному, нескольким признакам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</w:t>
            </w:r>
            <w:r w:rsidRPr="003B3BF5">
              <w:rPr>
                <w:sz w:val="23"/>
                <w:szCs w:val="23"/>
              </w:rPr>
              <w:t>: договарив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ются о распределении функции  и ролей в совместной деятельн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сти, задают вопросы, необход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мые для организации собстве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ной деятельности и сотруднич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ства с партнером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Определяют вну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реннюю позицию обучающегося на уровне полож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тельного отнош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 к образов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тельному проце</w:t>
            </w:r>
            <w:r w:rsidRPr="003B3BF5">
              <w:rPr>
                <w:sz w:val="23"/>
                <w:szCs w:val="23"/>
              </w:rPr>
              <w:t>с</w:t>
            </w:r>
            <w:r w:rsidRPr="003B3BF5">
              <w:rPr>
                <w:sz w:val="23"/>
                <w:szCs w:val="23"/>
              </w:rPr>
              <w:t>су; понимают 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обходимость уч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48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096CA6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096CA6">
              <w:rPr>
                <w:b/>
                <w:sz w:val="23"/>
                <w:szCs w:val="23"/>
              </w:rPr>
              <w:t>Контрольная работа № 5</w:t>
            </w:r>
            <w:r>
              <w:t xml:space="preserve"> «</w:t>
            </w:r>
            <w:r w:rsidRPr="00096CA6">
              <w:rPr>
                <w:sz w:val="23"/>
                <w:szCs w:val="23"/>
              </w:rPr>
              <w:t>Российская империя в ца</w:t>
            </w:r>
            <w:r w:rsidRPr="00096CA6">
              <w:rPr>
                <w:sz w:val="23"/>
                <w:szCs w:val="23"/>
              </w:rPr>
              <w:t>р</w:t>
            </w:r>
            <w:r w:rsidRPr="00096CA6">
              <w:rPr>
                <w:sz w:val="23"/>
                <w:szCs w:val="23"/>
              </w:rPr>
              <w:t>ствование Александра II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096CA6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Обобщение и систематизация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ский материал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изученной теме.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общие черты и особенности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развития России и государств Западной Европы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1860—1870 гг.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контрольные тест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вые задания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истории России 1860—1870-х гг.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(по образцу ОГЭ).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Решать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предлагаемые пробле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ные задания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теме.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Подводить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проектной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Регулятивные: </w:t>
            </w:r>
            <w:r w:rsidRPr="003B3BF5">
              <w:rPr>
                <w:sz w:val="23"/>
                <w:szCs w:val="23"/>
              </w:rPr>
              <w:t>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вильность выполнения действия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 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>участвуют в 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блем, проявляют активность во 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ний.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Проявляют добр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желательность и эмоционально-нравственную о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зывчивость, эмп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тию, как поним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ние чувств других людей и сопереж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вание им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096CA6" w:rsidRPr="003B3BF5" w:rsidTr="00096CA6">
        <w:trPr>
          <w:trHeight w:val="860"/>
        </w:trPr>
        <w:tc>
          <w:tcPr>
            <w:tcW w:w="165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Pr="00096CA6" w:rsidRDefault="00096CA6" w:rsidP="00096CA6">
            <w:pPr>
              <w:pStyle w:val="10"/>
              <w:spacing w:line="240" w:lineRule="atLeast"/>
              <w:jc w:val="center"/>
              <w:rPr>
                <w:b/>
              </w:rPr>
            </w:pPr>
            <w:r w:rsidRPr="00096CA6">
              <w:rPr>
                <w:b/>
                <w:bCs/>
              </w:rPr>
              <w:t xml:space="preserve">Тема V. Российская империя в царствование Александра III </w:t>
            </w:r>
            <w:r w:rsidR="009C0B85">
              <w:rPr>
                <w:b/>
              </w:rPr>
              <w:t>(4</w:t>
            </w:r>
            <w:r w:rsidRPr="00096CA6">
              <w:rPr>
                <w:b/>
              </w:rPr>
              <w:t xml:space="preserve"> ч)</w:t>
            </w: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49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Внутренняя</w:t>
            </w:r>
          </w:p>
          <w:p w:rsidR="00604183" w:rsidRDefault="00094E62" w:rsidP="00096CA6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</w:t>
            </w:r>
            <w:r w:rsidR="00096CA6">
              <w:rPr>
                <w:rFonts w:ascii="SchoolBookSanPin" w:hAnsi="SchoolBookSanPin" w:cs="SchoolBookSanPin"/>
                <w:sz w:val="18"/>
                <w:szCs w:val="18"/>
              </w:rPr>
              <w:t>олитика</w:t>
            </w:r>
          </w:p>
          <w:p w:rsidR="00094E62" w:rsidRPr="00094E62" w:rsidRDefault="00094E62" w:rsidP="00096CA6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t>Социально-экономическое развитие Каза</w:t>
            </w: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t>н</w:t>
            </w: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t>ской губернии в 1860-1900годах</w:t>
            </w: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Александр III: между либералами 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консерваторами. Политика «консер-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вативной стабилизации». Манифест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 незыблемости самодержавия.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К. П. Победоносцев. «Положение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 охране». Фабричное законода-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тельство. Контрреформы. Ограниче-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ние общественной самодеятельно-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сти. Пересмотр положений судебной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реформы. Местное самоуправление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самодержавие. Учреждение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института земских начальников.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Положение о земских учреждениях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Александра III.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внутреннюю политику Алексан-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дра III; выделять обстоятельства, оказавшие на нее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решающее воздействие.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Излагать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различные оценки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 Алек-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сандра III;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арг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у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ментировать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свою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оценку.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значение выражения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«консерватив-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ная стабилизация» по отношению к внутриполити-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ческому курсу Александра III.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внутреннюю полит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ку Александра II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Александра III, Николая I и Александра III.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земские начальни-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ки, фабричная инспекция.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взгляды и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тельность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К. П. Победоносцева 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опред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е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его роль в фор-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мировании внутренней политики Александра III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 xml:space="preserve">Регулятивные: </w:t>
            </w:r>
            <w:r w:rsidRPr="003B3BF5">
              <w:rPr>
                <w:sz w:val="23"/>
                <w:szCs w:val="23"/>
              </w:rPr>
              <w:t>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вильность выполнения действия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 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 xml:space="preserve">участвуют в </w:t>
            </w:r>
            <w:r w:rsidRPr="003B3BF5">
              <w:rPr>
                <w:sz w:val="23"/>
                <w:szCs w:val="23"/>
              </w:rPr>
              <w:lastRenderedPageBreak/>
              <w:t>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блем, проявляют активность во 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ний.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Проявляют добр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желательность и эмоционально-нравственную о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зывчивость, эмп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тию, как поним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ние чувств других </w:t>
            </w:r>
            <w:r w:rsidRPr="003B3BF5">
              <w:rPr>
                <w:sz w:val="23"/>
                <w:szCs w:val="23"/>
              </w:rPr>
              <w:lastRenderedPageBreak/>
              <w:t>людей и сопереж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вание им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29.02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50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-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51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Внешняя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Пространство империи. Основные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сферы и направления внешнеполи-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тических интересов. Упрочение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статуса великой державы.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Н. К. Гирс. Россия на Балканах.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Европейское направление внешней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политики. Отношения с Болгарией. Проблемы в отношениях с Германи-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ей. Курс на сближение с Францией.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Русско-французская военная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конвенция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правления внешней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политики Александра III.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внешнюю политику Александра II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Александра III.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осложн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российско-гер-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манских отношений и формир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вания российско-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французского союза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 xml:space="preserve">  Осмысление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циально- нравс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вен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оценки исторических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бытий и личности в истории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52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ственное</w:t>
            </w:r>
          </w:p>
          <w:p w:rsidR="00604183" w:rsidRDefault="00096CA6" w:rsidP="00096CA6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движение</w:t>
            </w:r>
          </w:p>
          <w:p w:rsidR="00094E62" w:rsidRPr="00094E62" w:rsidRDefault="00094E62" w:rsidP="00096CA6">
            <w:pPr>
              <w:pStyle w:val="10"/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>О</w:t>
            </w:r>
            <w:r w:rsidRPr="00094E62">
              <w:rPr>
                <w:i/>
              </w:rPr>
              <w:t>бщественно-политическая жизнь Каза</w:t>
            </w:r>
            <w:r w:rsidRPr="00094E62">
              <w:rPr>
                <w:i/>
              </w:rPr>
              <w:t>н</w:t>
            </w:r>
            <w:r w:rsidRPr="00094E62">
              <w:rPr>
                <w:i/>
              </w:rPr>
              <w:t>ской губернии*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Консерваторы как защитники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самодержавия и сторонники контр-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реформ. М. Н. Катков. Газета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«Московские ведомости» и журнал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«Русский вестник». Либералы 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эволюционный путь развития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общества. Идея созыва Земского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собора. Народники. «Террористиче-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ская фракция “Народной воли”».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Теория «малых дел». Первые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рабочие организации в России.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Распространение марксизма.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Г. В. Плеханов. Группа «Освобожде-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ние труда»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определение понятия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марксизм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общественное движение в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царствование Александра III,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т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мечать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измене-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ния, произошедшие в обществе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ном движении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сравнению с предшествующим периодом.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взгляды ко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серваторов и либера-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лов 1870—1880-х гг.;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их, выявляя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общие черты и различия.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роста раб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чего движения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России.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народничество и марксизм, выявляя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общие черты и различия.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распростр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нения марксизма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России.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Г. В. Плеханова (используя материалы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«Фонда Плеханова»: http://www.plekhanovfound.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ru и другие информационные 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сурсы)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 xml:space="preserve">Регулятивные: </w:t>
            </w:r>
            <w:r w:rsidRPr="003B3BF5">
              <w:rPr>
                <w:sz w:val="23"/>
                <w:szCs w:val="23"/>
              </w:rPr>
              <w:t>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 способы решения, осуществляют пошаговый ко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 xml:space="preserve">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</w:t>
            </w:r>
            <w:r w:rsidRPr="003B3BF5">
              <w:rPr>
                <w:sz w:val="23"/>
                <w:szCs w:val="23"/>
              </w:rPr>
              <w:t>: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lastRenderedPageBreak/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Проявляют заи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тересованность решение пробле</w:t>
            </w:r>
            <w:r w:rsidRPr="003B3BF5">
              <w:rPr>
                <w:sz w:val="23"/>
                <w:szCs w:val="23"/>
              </w:rPr>
              <w:t>м</w:t>
            </w:r>
            <w:r w:rsidRPr="003B3BF5">
              <w:rPr>
                <w:sz w:val="23"/>
                <w:szCs w:val="23"/>
              </w:rPr>
              <w:t>ных заданий; оц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нивают собстве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ную учебную де</w:t>
            </w:r>
            <w:r w:rsidRPr="003B3BF5">
              <w:rPr>
                <w:sz w:val="23"/>
                <w:szCs w:val="23"/>
              </w:rPr>
              <w:t>я</w:t>
            </w:r>
            <w:r w:rsidRPr="003B3BF5">
              <w:rPr>
                <w:sz w:val="23"/>
                <w:szCs w:val="23"/>
              </w:rPr>
              <w:t>тельность, свои достижения; ан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лизирует их хара</w:t>
            </w:r>
            <w:r w:rsidRPr="003B3BF5">
              <w:rPr>
                <w:sz w:val="23"/>
                <w:szCs w:val="23"/>
              </w:rPr>
              <w:t>к</w:t>
            </w:r>
            <w:r w:rsidRPr="003B3BF5">
              <w:rPr>
                <w:sz w:val="23"/>
                <w:szCs w:val="23"/>
              </w:rPr>
              <w:t>теризуют эмоци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lastRenderedPageBreak/>
              <w:t>нальное состояние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7.03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096CA6" w:rsidRPr="003B3BF5" w:rsidTr="00096CA6">
        <w:trPr>
          <w:trHeight w:val="860"/>
        </w:trPr>
        <w:tc>
          <w:tcPr>
            <w:tcW w:w="165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Pr="00096CA6" w:rsidRDefault="00096CA6" w:rsidP="00096CA6">
            <w:pPr>
              <w:pStyle w:val="10"/>
              <w:spacing w:line="240" w:lineRule="atLeast"/>
              <w:jc w:val="center"/>
              <w:rPr>
                <w:b/>
              </w:rPr>
            </w:pPr>
            <w:r w:rsidRPr="00096CA6">
              <w:rPr>
                <w:b/>
                <w:bCs/>
              </w:rPr>
              <w:lastRenderedPageBreak/>
              <w:t xml:space="preserve">Тема VI. Социально-экономическая и духовная жизнь в пореформенный период </w:t>
            </w:r>
            <w:r w:rsidRPr="00096CA6">
              <w:rPr>
                <w:b/>
              </w:rPr>
              <w:t>(6 ч)</w:t>
            </w: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53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Экономика: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завершение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промышленного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переворота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Традиции и новации в жизни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пореформенной деревни. Взаимоза-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висимость помещичьего и крестьян-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 хозяйств. Аграрное перенасе-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ление. Проблема сохранения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помещичьего землевладения. Ра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витие капитализма в сельском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хозяйстве. Процесс расслоения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крестьянства. Приспособление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помещиков к новым условиям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хозяйствования. Завершение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промышленного переворота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России. Новые отрасли про 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мышленности и экономические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районы. Индустриализация и урба-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низация. Железные дороги и их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роль в экономической и социальной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модернизации. Иностранный капи-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тал в России. Создание коммерче-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ских и акционерных банков.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С. Ю. Витте. Винная монополия.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Денежная реформа. Протекционист-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ская политика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издольщина, исполь-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щина, отработки, аграрное п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е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ренаселение,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протекционизм, золотой черв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нец.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экономического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развития и процесса модерниз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ции в России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 второй половине XIX в.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Хара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к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развитие сельского хозяйства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России в пореформенные дес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тилетия (используя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историческую карту),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приводить примеры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разви-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тия капитализма в сельском х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зяйстве.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что мешало разв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тию сельского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хозяйства.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промышленное развитие России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первые пореформенные дес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тилетия (используя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историческую карту).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промы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ш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ленного подъема.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цели, содержание и результаты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экономических реформ после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ней трети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общую характеристику экономической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политики Александра III.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экономическую политику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Н. Х. Бунге, И. А. Вышнеградского и С. Ю. Витте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</w:t>
            </w:r>
            <w:r w:rsidRPr="003B3BF5">
              <w:rPr>
                <w:sz w:val="23"/>
                <w:szCs w:val="23"/>
              </w:rPr>
              <w:t>е: ставят учебные задачи на основании изученного материала; учитывают выделе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ные учителем ориентиры дейс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вия в новом учебном материале в сотрудничестве с учителем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.Познавательные</w:t>
            </w:r>
            <w:r w:rsidRPr="003B3BF5">
              <w:rPr>
                <w:sz w:val="23"/>
                <w:szCs w:val="23"/>
              </w:rPr>
              <w:t>: структурир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ют знания, самостоятельно выд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ляют и формулируют цели, ос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ществляют поиск необходимой информации для выполнения з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даний.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</w:t>
            </w:r>
            <w:r w:rsidRPr="003B3BF5">
              <w:rPr>
                <w:sz w:val="23"/>
                <w:szCs w:val="23"/>
              </w:rPr>
              <w:t>: во взаим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действии с партнером допускают возможность различных точек зрения, в том числе не совп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дающих с их собственной, дог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lastRenderedPageBreak/>
              <w:t>вариваются о распределении функций и ролей в совместной деятельности.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Сохраняют мот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вацию к учебной деятельности, в</w:t>
            </w:r>
            <w:r w:rsidRPr="003B3BF5">
              <w:rPr>
                <w:sz w:val="23"/>
                <w:szCs w:val="23"/>
              </w:rPr>
              <w:t>ы</w:t>
            </w:r>
            <w:r w:rsidRPr="003B3BF5">
              <w:rPr>
                <w:sz w:val="23"/>
                <w:szCs w:val="23"/>
              </w:rPr>
              <w:t>ражают полож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тельное отношение к процессу позн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ния; осознают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циально-нравственный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54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Нацио-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нальная 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религиозная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Польское восстание и его послед-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ствия. Политика правительства по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отношению к народам, населявшим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Россию. Русификация националь-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окраин. Конфессиональная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политика. Деятельность митрополи-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та Филарета (Дроздова) и митропо-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лита Макария (Булгакова)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национальную политику прави-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тельства во второй половине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национальную пол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тику при Алексан-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дре II и при Александре III,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ъ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с чем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связаны различия.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значение выражения «культурная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русификация».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положение религиозных конфес-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сий в России во второй половине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религиозную пол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тику при Алексан-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дре II и Александре III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</w:t>
            </w:r>
            <w:r w:rsidRPr="003B3BF5">
              <w:rPr>
                <w:sz w:val="23"/>
                <w:szCs w:val="23"/>
              </w:rPr>
              <w:t>:учитывают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правила в планиров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нии и контроле способа решения поставленной задачи, составляют план и алгоритм действий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>принимают и сохраняют учебные задачи,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поставляют характеристики об</w:t>
            </w:r>
            <w:r w:rsidRPr="003B3BF5">
              <w:rPr>
                <w:sz w:val="23"/>
                <w:szCs w:val="23"/>
              </w:rPr>
              <w:t>ъ</w:t>
            </w:r>
            <w:r w:rsidRPr="003B3BF5">
              <w:rPr>
                <w:sz w:val="23"/>
                <w:szCs w:val="23"/>
              </w:rPr>
              <w:t>ектов по одному, нескольким признакам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</w:t>
            </w:r>
            <w:r w:rsidRPr="003B3BF5">
              <w:rPr>
                <w:sz w:val="23"/>
                <w:szCs w:val="23"/>
              </w:rPr>
              <w:t>:  договарив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ются о распределении функции  и ролей в совместной деятельн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сти, задают вопросы, необход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мые для организации собстве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ной деятельности и сотруднич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ства с партнером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Оценивать и пл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нировать результ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ты своей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55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Изменения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повседневной</w:t>
            </w:r>
          </w:p>
          <w:p w:rsidR="00604183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жизни</w:t>
            </w:r>
          </w:p>
          <w:p w:rsidR="00094E62" w:rsidRPr="00094E62" w:rsidRDefault="00094E62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К</w:t>
            </w: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t>ультурное ра</w:t>
            </w: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t>з</w:t>
            </w: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lastRenderedPageBreak/>
              <w:t>ви</w:t>
            </w:r>
            <w:r w:rsidR="002845C8">
              <w:rPr>
                <w:rFonts w:ascii="SchoolBookSanPin" w:hAnsi="SchoolBookSanPin" w:cs="SchoolBookSanPin"/>
                <w:i/>
                <w:sz w:val="18"/>
                <w:szCs w:val="18"/>
              </w:rPr>
              <w:t>тие К</w:t>
            </w:r>
            <w:r w:rsidRPr="00094E62">
              <w:rPr>
                <w:rFonts w:ascii="SchoolBookSanPin" w:hAnsi="SchoolBookSanPin" w:cs="SchoolBookSanPin"/>
                <w:i/>
                <w:sz w:val="18"/>
                <w:szCs w:val="18"/>
              </w:rPr>
              <w:t>азанской губернии в 1860-1900 годах</w:t>
            </w: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Новшества в жизни горожан.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Технический прогресс и его отраже-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ние в жизни людей. Развитие транс-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порта, связи. Быт промышленных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рабочих. Образ жизни крестьян —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наиболее многочисленной части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населения. Традиции и новации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сельского быта. Помещичьи усадь-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бы в деревне и в городе. Жизнь</w:t>
            </w:r>
          </w:p>
          <w:p w:rsidR="00604183" w:rsidRPr="003B3BF5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торгово-промышленной верхушки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как развитие капит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лизма повлияло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повседневную жизнь насел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России.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условия жизни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различных слоев населения.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 условиях жизни населения края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(города, села) в конце XIX в.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пользуя матери-</w:t>
            </w:r>
          </w:p>
          <w:p w:rsidR="00604183" w:rsidRPr="003B3BF5" w:rsidRDefault="00096CA6" w:rsidP="00096CA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алы краеведческих музеев)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lastRenderedPageBreak/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Определяют вну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 xml:space="preserve">реннюю позицию обучающегося на </w:t>
            </w:r>
            <w:r w:rsidRPr="003B3BF5">
              <w:rPr>
                <w:sz w:val="23"/>
                <w:szCs w:val="23"/>
              </w:rPr>
              <w:lastRenderedPageBreak/>
              <w:t>уровне полож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тельного отнош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 к образов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тельному проце</w:t>
            </w:r>
            <w:r w:rsidRPr="003B3BF5">
              <w:rPr>
                <w:sz w:val="23"/>
                <w:szCs w:val="23"/>
              </w:rPr>
              <w:t>с</w:t>
            </w:r>
            <w:r w:rsidRPr="003B3BF5">
              <w:rPr>
                <w:sz w:val="23"/>
                <w:szCs w:val="23"/>
              </w:rPr>
              <w:t>су; понимают 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обходимость уч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19.04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56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Развитие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образования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науки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Влияние реформ Александра II на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развитие образования. Совершен-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ствование образовательной систе-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мы, отмена сословных ограничений.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Начальные народные училища,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мужские и женские гимназии.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Реальные училища. Усиление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государственного контроля за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системой образования. Циркуляр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«о кухаркиных детях». Рост уровня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грамотности населения. Книгоизда-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тельская деятельность. Достижения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российской науки. Становление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национальной научной школы и ее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вклад в мировое научное знание.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Выдающиеся историки. С. М. Соло-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вьев и В. О. Ключевский. Создание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Российского исторического обще-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ства. Деятельность Географического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значения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гимназия, реальное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училище, научные школы, нау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ч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ные общества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развитие образов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в первой и во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второй половине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правительс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венную политику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сфере образования; сравнивать деятельность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А. В. Головнина и Д. А. Толстого на посту мини-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стра просвещения.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сообщения об особе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ностях обучения в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классических гимназиях, реал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ных училищах, ду 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ховных семинариях и учебных заведениях других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типов (используя мемуарные и другие источники).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достижения отечественной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науки рассматриваемого периода.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 предст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вителе российской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науки второй половины XIX в. (по выбору)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(используя научно-популярную литературу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интернет-ресурсы).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вклада российских ученых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второй половины XIX в. в мир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вую науку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реш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учебной задачи; анализир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ют собственную работу; соотн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сят план и совершенные опер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ции, выделяют этапы и оценив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меру освоения каждого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выявляют ос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бенности различных объектов в процессе рассмотрения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сотруднич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ют с товарищами при выполн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нии заданий в паре,   сравнивают полученные результаты, высл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шивают партнера, корректно ук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зывают на ошибки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Проявляют усто</w:t>
            </w:r>
            <w:r w:rsidRPr="003B3BF5">
              <w:rPr>
                <w:sz w:val="23"/>
                <w:szCs w:val="23"/>
              </w:rPr>
              <w:t>й</w:t>
            </w:r>
            <w:r w:rsidRPr="003B3BF5">
              <w:rPr>
                <w:sz w:val="23"/>
                <w:szCs w:val="23"/>
              </w:rPr>
              <w:t>чивый учебно-познавательный интерес к новым общим способам решения задач, проявляют эмп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тию как осозна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ное понимание чувств других л</w:t>
            </w:r>
            <w:r w:rsidRPr="003B3BF5">
              <w:rPr>
                <w:sz w:val="23"/>
                <w:szCs w:val="23"/>
              </w:rPr>
              <w:t>ю</w:t>
            </w:r>
            <w:r w:rsidRPr="003B3BF5">
              <w:rPr>
                <w:sz w:val="23"/>
                <w:szCs w:val="23"/>
              </w:rPr>
              <w:t>дей и сопережив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ние им.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57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Периоди-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ческая печать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художе-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ственная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культура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Книгоиздание и журналистика.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Произведения выдающихся русских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писателей как отражение общест-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венных процессов. Реалистическое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направление в живописи. Бунт в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Академии художеств. Творчество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передвижников. Поиск новых форм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скульптуре и архитектуре. Подъем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музыкальной культуры. Новатор-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ство композиторов — членов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«Могучей кучки». Развитие теа-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трального искусства. Появление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меценатов среди купцов и промыш-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ленников. Художественная культу-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 народов России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передвижники,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меценатство.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достижения русских писателей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второй половины XIX в.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Доказывать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что литература вт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рой половины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XIX в. отражала общественные процессы в стране.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 творчес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 известного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писателя второй половины XIX в. (по выбору).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 вклада русских писателей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второй половины XIX в. в мир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вую культуру.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достижения в области живопи-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си, архитектуры, скульптуры, 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у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зыки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театра во второй половине XIX в. в России.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о творчес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 известного</w:t>
            </w:r>
          </w:p>
          <w:p w:rsidR="00096CA6" w:rsidRDefault="00096CA6" w:rsidP="0009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художника, скульптора, зодчего, композитора,</w:t>
            </w:r>
          </w:p>
          <w:p w:rsidR="00604183" w:rsidRPr="003B3BF5" w:rsidRDefault="00096CA6" w:rsidP="00096CA6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актера второй половины XIX в. (по выбору)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определять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следовательность промежуто</w:t>
            </w:r>
            <w:r w:rsidRPr="003B3BF5">
              <w:rPr>
                <w:sz w:val="23"/>
                <w:szCs w:val="23"/>
              </w:rPr>
              <w:t>ч</w:t>
            </w:r>
            <w:r w:rsidRPr="003B3BF5">
              <w:rPr>
                <w:sz w:val="23"/>
                <w:szCs w:val="23"/>
              </w:rPr>
              <w:t>ных целей с учетом конечного результата, составлять план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следовательности действий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создавать, применять, преобразовывать зн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ки и символы, модели и схемы для решения учебных задач; в</w:t>
            </w:r>
            <w:r w:rsidRPr="003B3BF5">
              <w:rPr>
                <w:sz w:val="23"/>
                <w:szCs w:val="23"/>
              </w:rPr>
              <w:t>ы</w:t>
            </w:r>
            <w:r w:rsidRPr="003B3BF5">
              <w:rPr>
                <w:sz w:val="23"/>
                <w:szCs w:val="23"/>
              </w:rPr>
              <w:t>делять информацию из текстов разных видов; изучать историч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 xml:space="preserve">ские документы  и использовать их для рассказа о положении разных слоев населения </w:t>
            </w:r>
            <w:r w:rsidRPr="003B3BF5">
              <w:rPr>
                <w:i/>
                <w:sz w:val="23"/>
                <w:szCs w:val="23"/>
              </w:rPr>
              <w:t>Комм</w:t>
            </w:r>
            <w:r w:rsidRPr="003B3BF5">
              <w:rPr>
                <w:i/>
                <w:sz w:val="23"/>
                <w:szCs w:val="23"/>
              </w:rPr>
              <w:t>у</w:t>
            </w:r>
            <w:r w:rsidRPr="003B3BF5">
              <w:rPr>
                <w:i/>
                <w:sz w:val="23"/>
                <w:szCs w:val="23"/>
              </w:rPr>
              <w:t>никативные:</w:t>
            </w:r>
            <w:r w:rsidRPr="003B3BF5">
              <w:rPr>
                <w:sz w:val="23"/>
                <w:szCs w:val="23"/>
              </w:rPr>
              <w:t xml:space="preserve"> определять цели и функции участников, способы взаимодействия; планировать общие способы работы; обмен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ваться знаниями между членами группы для принятия эффекти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ных совместных решений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Осмысление соц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ально- нравстве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ного опыта пре</w:t>
            </w:r>
            <w:r w:rsidRPr="003B3BF5">
              <w:rPr>
                <w:sz w:val="23"/>
                <w:szCs w:val="23"/>
              </w:rPr>
              <w:t>д</w:t>
            </w:r>
            <w:r w:rsidRPr="003B3BF5">
              <w:rPr>
                <w:sz w:val="23"/>
                <w:szCs w:val="23"/>
              </w:rPr>
              <w:t>шествующих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колений, овлад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механизмом оценивания ист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рических событий и личности в ист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8D6CD5" w:rsidRDefault="00096CA6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8D6CD5">
              <w:rPr>
                <w:b/>
                <w:sz w:val="23"/>
                <w:szCs w:val="23"/>
              </w:rPr>
              <w:t xml:space="preserve">Контрольная работа № </w:t>
            </w:r>
            <w:r w:rsidR="008D6CD5" w:rsidRPr="008D6CD5">
              <w:rPr>
                <w:b/>
                <w:sz w:val="23"/>
                <w:szCs w:val="23"/>
              </w:rPr>
              <w:t>6</w:t>
            </w:r>
            <w:r w:rsidR="008D6CD5" w:rsidRPr="008D6CD5">
              <w:t xml:space="preserve"> </w:t>
            </w:r>
            <w:r w:rsidR="008D6CD5" w:rsidRPr="008D6CD5">
              <w:rPr>
                <w:sz w:val="23"/>
                <w:szCs w:val="23"/>
              </w:rPr>
              <w:t>Российская и</w:t>
            </w:r>
            <w:r w:rsidR="008D6CD5" w:rsidRPr="008D6CD5">
              <w:rPr>
                <w:sz w:val="23"/>
                <w:szCs w:val="23"/>
              </w:rPr>
              <w:t>м</w:t>
            </w:r>
            <w:r w:rsidR="008D6CD5" w:rsidRPr="008D6CD5">
              <w:rPr>
                <w:sz w:val="23"/>
                <w:szCs w:val="23"/>
              </w:rPr>
              <w:t>перия в царс</w:t>
            </w:r>
            <w:r w:rsidR="008D6CD5" w:rsidRPr="008D6CD5">
              <w:rPr>
                <w:sz w:val="23"/>
                <w:szCs w:val="23"/>
              </w:rPr>
              <w:t>т</w:t>
            </w:r>
            <w:r w:rsidR="008D6CD5" w:rsidRPr="008D6CD5">
              <w:rPr>
                <w:sz w:val="23"/>
                <w:szCs w:val="23"/>
              </w:rPr>
              <w:t>вование Але</w:t>
            </w:r>
            <w:r w:rsidR="008D6CD5" w:rsidRPr="008D6CD5">
              <w:rPr>
                <w:sz w:val="23"/>
                <w:szCs w:val="23"/>
              </w:rPr>
              <w:t>к</w:t>
            </w:r>
            <w:r w:rsidR="008D6CD5" w:rsidRPr="008D6CD5">
              <w:rPr>
                <w:sz w:val="23"/>
                <w:szCs w:val="23"/>
              </w:rPr>
              <w:t>сандра III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8D6CD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Обобщение и систематизация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ский материал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изученной теме.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предлагаемые пр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блемные задания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теме.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Подводить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проектной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контрольные тест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вые задания</w:t>
            </w:r>
          </w:p>
          <w:p w:rsidR="00604183" w:rsidRPr="003B3BF5" w:rsidRDefault="008D6CD5" w:rsidP="008D6CD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образцу ОГЭ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Регулятивные: </w:t>
            </w:r>
            <w:r w:rsidRPr="003B3BF5">
              <w:rPr>
                <w:sz w:val="23"/>
                <w:szCs w:val="23"/>
              </w:rPr>
              <w:t>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Познавательные: </w:t>
            </w:r>
            <w:r w:rsidRPr="003B3BF5">
              <w:rPr>
                <w:sz w:val="23"/>
                <w:szCs w:val="23"/>
              </w:rPr>
              <w:t>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>личного характера.</w:t>
            </w:r>
            <w:r w:rsidRPr="003B3BF5">
              <w:rPr>
                <w:i/>
                <w:sz w:val="23"/>
                <w:szCs w:val="23"/>
              </w:rPr>
              <w:t xml:space="preserve"> Коммуник</w:t>
            </w:r>
            <w:r w:rsidRPr="003B3BF5">
              <w:rPr>
                <w:i/>
                <w:sz w:val="23"/>
                <w:szCs w:val="23"/>
              </w:rPr>
              <w:t>а</w:t>
            </w:r>
            <w:r w:rsidRPr="003B3BF5">
              <w:rPr>
                <w:i/>
                <w:sz w:val="23"/>
                <w:szCs w:val="23"/>
              </w:rPr>
              <w:t xml:space="preserve">тивные: </w:t>
            </w:r>
            <w:r w:rsidRPr="003B3BF5">
              <w:rPr>
                <w:sz w:val="23"/>
                <w:szCs w:val="23"/>
              </w:rPr>
              <w:t>учитывают разные мн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lastRenderedPageBreak/>
              <w:t>ния, стремятся к координации различных позиций в сотрудн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Высказывать со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>ственное отнош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к историч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ским явлениям,  давать оценку 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ловеческим кач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ствам правителя, выявлять мотивы поступков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8D6CD5" w:rsidRPr="003B3BF5" w:rsidTr="00B35E39">
        <w:trPr>
          <w:trHeight w:val="860"/>
        </w:trPr>
        <w:tc>
          <w:tcPr>
            <w:tcW w:w="165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CD5" w:rsidRPr="008D6CD5" w:rsidRDefault="008D6CD5" w:rsidP="008D6CD5">
            <w:pPr>
              <w:pStyle w:val="10"/>
              <w:spacing w:line="240" w:lineRule="atLeast"/>
              <w:jc w:val="center"/>
              <w:rPr>
                <w:b/>
              </w:rPr>
            </w:pPr>
            <w:r w:rsidRPr="008D6CD5">
              <w:rPr>
                <w:b/>
                <w:bCs/>
              </w:rPr>
              <w:lastRenderedPageBreak/>
              <w:t xml:space="preserve">Тема VII. Российская империя в царствование Николая II </w:t>
            </w:r>
            <w:r w:rsidR="009C0B85">
              <w:rPr>
                <w:b/>
              </w:rPr>
              <w:t>(12</w:t>
            </w:r>
            <w:r w:rsidRPr="008D6CD5">
              <w:rPr>
                <w:b/>
              </w:rPr>
              <w:t xml:space="preserve"> ч)</w:t>
            </w: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рубеже</w:t>
            </w:r>
          </w:p>
          <w:p w:rsidR="00604183" w:rsidRPr="003B3BF5" w:rsidRDefault="008D6CD5" w:rsidP="008D6CD5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веков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Николай II и самодержавная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государственность. Административ-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ный аппарат. Население империи. Россия в системе международных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отношений. Политика на Дальнем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Востоке. Русско-японская война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1904—1905 гг. Подвиг крейсера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«Варяг». С. О. Макаров. Оборона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Порт-Артура. Крупнейшие сухопут-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ные сражения. Цусимское сраже-</w:t>
            </w:r>
          </w:p>
          <w:p w:rsidR="00604183" w:rsidRPr="003B3BF5" w:rsidRDefault="008D6CD5" w:rsidP="008D6CD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ние. Портсмутский мир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Начать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составление характер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стики (истори че-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 портрета) Николая II.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состав насел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Российской империи на 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у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беже XIX—XX вв. Показывать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исторической карте террит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рии проживания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народов России.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геополитическую ситуацию в мире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рубеже веков, взаимоотнош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ния Российской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империи с другими странами,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обострения отношений с Япон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ей.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ходе русско-японской войны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(используя историческую карту),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анализировать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причины поражения России в войне,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характе ри зо-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и последствия войны.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на исторической карте основные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сражения русско-японской войны, территориаль-</w:t>
            </w:r>
          </w:p>
          <w:p w:rsidR="008D6CD5" w:rsidRDefault="008D6CD5" w:rsidP="008D6CD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ные потери России в результате поражения</w:t>
            </w:r>
          </w:p>
          <w:p w:rsidR="00604183" w:rsidRPr="003B3BF5" w:rsidRDefault="008D6CD5" w:rsidP="008D6CD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войне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Регулятивные: </w:t>
            </w:r>
            <w:r w:rsidRPr="003B3BF5">
              <w:rPr>
                <w:sz w:val="23"/>
                <w:szCs w:val="23"/>
              </w:rPr>
              <w:t>соотносить свои действия с планируемыми р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зультатами, осуществлять ко</w:t>
            </w:r>
            <w:r w:rsidRPr="003B3BF5">
              <w:rPr>
                <w:sz w:val="23"/>
                <w:szCs w:val="23"/>
              </w:rPr>
              <w:t>н</w:t>
            </w:r>
            <w:r w:rsidRPr="003B3BF5">
              <w:rPr>
                <w:sz w:val="23"/>
                <w:szCs w:val="23"/>
              </w:rPr>
              <w:t>троль  своей деятельности в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цессе достижения результата, корректировать свои действия в соответствии с изменяющейся ситуацией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Познавательные: </w:t>
            </w:r>
            <w:r w:rsidRPr="003B3BF5">
              <w:rPr>
                <w:sz w:val="23"/>
                <w:szCs w:val="23"/>
              </w:rPr>
              <w:t>определять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нятия, создавать обобщение, у</w:t>
            </w:r>
            <w:r w:rsidRPr="003B3BF5">
              <w:rPr>
                <w:sz w:val="23"/>
                <w:szCs w:val="23"/>
              </w:rPr>
              <w:t>с</w:t>
            </w:r>
            <w:r w:rsidRPr="003B3BF5">
              <w:rPr>
                <w:sz w:val="23"/>
                <w:szCs w:val="23"/>
              </w:rPr>
              <w:t>танавливать аналогии, классиф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цировать, самостоятельно выб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рать основания и критерии для классификации,  делать выводы определять выбор наиболее э</w:t>
            </w:r>
            <w:r w:rsidRPr="003B3BF5">
              <w:rPr>
                <w:sz w:val="23"/>
                <w:szCs w:val="23"/>
              </w:rPr>
              <w:t>ф</w:t>
            </w:r>
            <w:r w:rsidRPr="003B3BF5">
              <w:rPr>
                <w:sz w:val="23"/>
                <w:szCs w:val="23"/>
              </w:rPr>
              <w:t>фективных способов решения задач , оценивать  политику Ив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на Грозного в отношении заво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ванных земель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 xml:space="preserve">Коммуникативные: </w:t>
            </w:r>
            <w:r w:rsidRPr="003B3BF5">
              <w:rPr>
                <w:sz w:val="23"/>
                <w:szCs w:val="23"/>
              </w:rPr>
              <w:t>осознанно использовать речевые средства в соответствии  с задачей комм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никации для выражения своих чувств и мыслей и потребностей; планировать и регулировать свою деятельность, владеть ус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ной и письменной речью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Выражать личн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стное отношение к духовному опыту наших предков, проявлять уваж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к культуре 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родов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B35E39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60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Экономи че-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ское развитие: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город и деревня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Индустриальное развитие страны.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Циклы российской экономики.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Образование монополий. Россия 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мировая система хозяйства. Новая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география экономики. Урбаниза-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ция. Отечественный и иностранный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капитал. Состояние аграрного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сектора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индустриализация,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монополия, трест, синдикат, урбанизация,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акционерные коммерческие ба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какие факторы вли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ли на развитие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экономики Российской империи на рубеже XIX—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XX вв.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экономического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развития Российской империи на рубеже XIX—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XX вв.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достижениях российской промыш-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ленности, показывать на истор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ческой карте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промышленные районы.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Оценивать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роль иностранного капитала в развитии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экономики Российской империи на рубеже веков.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влияние железнод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рожного строитель-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b/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ства на развитие экономики стр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 в целом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Определяют вну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реннюю позицию обучающегося на уровне полож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тельного отнош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 к образов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тельному проце</w:t>
            </w:r>
            <w:r w:rsidRPr="003B3BF5">
              <w:rPr>
                <w:sz w:val="23"/>
                <w:szCs w:val="23"/>
              </w:rPr>
              <w:t>с</w:t>
            </w:r>
            <w:r w:rsidRPr="003B3BF5">
              <w:rPr>
                <w:sz w:val="23"/>
                <w:szCs w:val="23"/>
              </w:rPr>
              <w:t>су; понимают н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обходимость уч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Нарастание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социальных</w:t>
            </w:r>
          </w:p>
          <w:p w:rsidR="00604183" w:rsidRDefault="002C778B" w:rsidP="002C778B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противоречий</w:t>
            </w:r>
          </w:p>
          <w:p w:rsidR="002845C8" w:rsidRPr="002845C8" w:rsidRDefault="002845C8" w:rsidP="002C778B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С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оциально-экономические процессы в каза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н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ской губернии в 1900-1916 годах*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Нарастание оппозиционных настро-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ений в стране. Противоречия в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деревне. Положение пролетариата.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Рост протестных настроений.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Демократические тенденции в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общественном сознании. Либераль-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ная оппозиция. П. Н. Милюков.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«Союз освобождения», «Союз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земцев-конституционалистов»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об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стрения социаль-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противоречий в обществе на рубеже XIX—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XX вв.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Раскрывать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сущность аграрного и рабочего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вопросов.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формы протестного движения в России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рубеже веков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вильность выполнения действий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участвуют в 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блем, проявляют активность во </w:t>
            </w:r>
            <w:r w:rsidRPr="003B3BF5">
              <w:rPr>
                <w:sz w:val="23"/>
                <w:szCs w:val="23"/>
              </w:rPr>
              <w:lastRenderedPageBreak/>
              <w:t>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 . 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знаний.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Осмысление соц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ально- нравствен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вания историч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ских событий и личности в ист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62</w:t>
            </w:r>
          </w:p>
          <w:p w:rsidR="009C0B8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9C0B85" w:rsidRPr="003B3BF5" w:rsidRDefault="009C0B85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Причины 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начало Первой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российской</w:t>
            </w:r>
          </w:p>
          <w:p w:rsidR="00604183" w:rsidRPr="003B3BF5" w:rsidRDefault="002C778B" w:rsidP="002C778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революции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Социалистическое движение.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Формирование Партии социали-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стов-революционеров. В. М. Чернов.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Создание РСДРП. Раскол партии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большевиков и меньшевиков.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В. И. Ленин. Ю. О. Мартов. Причи-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 Первой российской революции.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Власть и общество накануне рево-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люции. Банкетная кампания.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Кровавое воскресенье 9 января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1905 г. Г. А. Гапон. Выступления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рабочих, крестьян, средних город-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ских слоев, солдат и матросов.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Возникновение рабочего Совета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Иваново-Вознесенске. Восстание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 броненосце «Потемкин»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социал-демократы,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большевики, меньшевики, соци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а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листы-революцио-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 xml:space="preserve">неры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(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эсеры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),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неонародничество, социализация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земли, Учредительное собрание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программы социал-демократов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и социалистов-революционеров,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сравнивать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выделяя общее и особенное.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чем отличались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зиции большевиков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меньшевиков.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причины Первой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сийской революции.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Рассказывать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 ключевых соб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тиях зимы—лета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1905 г. (используя историческую карту), их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участниках, итогах и значении,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хроно-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логическую таблицу.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выражения «весна Святополка-Мир-</w:t>
            </w:r>
          </w:p>
          <w:p w:rsidR="00604183" w:rsidRPr="003B3BF5" w:rsidRDefault="002C778B" w:rsidP="002C778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ского», «Булыгинская дума»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вильность выполнения действий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участвуют в 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блем, проявляют активность во 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 . 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знаний.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Выражать личн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стное отношение к духовному опыту наших предков, проявлять уваж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ние к культуре н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родов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64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Наивысший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подъем рево-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люции.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Скла дывание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многопар-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тийности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Всероссийская октябрьская полити-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ческая стачка. Манифест 17 октября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1905 г. Формирование многопартий-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ной системы. Создание либеральных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партий — кадетов, октябристов.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А. И. Гучков. Тактика либералов.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Правомонархические партии в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борьбе с революцией. «Союз русско-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 народа». В. М. Пуришкевич.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Национальные партии и организа-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ции. Продолжение революционных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выступлений. Декабрьское воору-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женное восстание 1905 г. в Москве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октябристы,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кадеты, Совет рабочих деп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у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татов, сепаратист-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ские партии, парламент.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Всероссийскую октябрьскую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стачку, оценивать ее значение.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Манифест 17 октября,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обосновы-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его значение в истории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материал о создании и дея-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 политических партий в России в начале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XX в. (в форме таблицы).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Сра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в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политиче-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партии, выявляя сходство и различия.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первой российской много-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партийности.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характеристики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торические портре-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ты) лидеров политических партий (по выбору).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Высказывать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свое отношение к программам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деятельности политических партий в России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в начале XX в.,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аргументировать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свою позицию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lastRenderedPageBreak/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 xml:space="preserve">  Осмысление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циально- нравс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вен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оценки исторических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бытий и личности в истории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65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Заверша 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ющий период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революции.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I и II Государ-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ственная дума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государственные законы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23 апреля 1906 г. Новая система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органов государственной власти.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Права и обязанности граждан.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Особенности революционных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выступлений 1906—1907 гг. Кре-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стьянское движение как фактор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начала Столыпинской аграрной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реформы. Указ о выходе из общины.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Избирательная кампания в I Госу-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дарственную думу. Деятель ность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I и II Государственной думы: итоги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уроки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и знач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ние революции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1905—1907 гг. для общественно-политического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экономического развития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изменения в 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конодательстве 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политическом строе России, пр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изошедшие в ходе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революции 1905—1907 гг., и оц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нивать эти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изменения.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деятел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ность I и II Государ ст-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венной думы (в форме таблицы).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состав и деятел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ность I и II Государст-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венной думы и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чины различий.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 почему Первая ро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сийская революция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не привела к падению царизма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планируют свои действия в соответствии с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ставленной задачей и условиями ее реализации, оценивают пр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 xml:space="preserve">вильность выполнения действий </w:t>
            </w: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выделяют и формулируют п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знавательную цель, используют общие приемы решения поста</w:t>
            </w:r>
            <w:r w:rsidRPr="003B3BF5">
              <w:rPr>
                <w:sz w:val="23"/>
                <w:szCs w:val="23"/>
              </w:rPr>
              <w:t>в</w:t>
            </w:r>
            <w:r w:rsidRPr="003B3BF5">
              <w:rPr>
                <w:sz w:val="23"/>
                <w:szCs w:val="23"/>
              </w:rPr>
              <w:t>ленных задач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участвуют в коллективном обсуждении пр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блем, проявляют активность во взаимодействии для решения коммуникативных и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тельных задач . Получат возмо</w:t>
            </w:r>
            <w:r w:rsidRPr="003B3BF5">
              <w:rPr>
                <w:sz w:val="23"/>
                <w:szCs w:val="23"/>
              </w:rPr>
              <w:t>ж</w:t>
            </w:r>
            <w:r w:rsidRPr="003B3BF5">
              <w:rPr>
                <w:sz w:val="23"/>
                <w:szCs w:val="23"/>
              </w:rPr>
              <w:t>ность определить уровень своих знаний.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Самооценка р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зультатов познав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тельной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66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власть после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Первой россий-</w:t>
            </w:r>
          </w:p>
          <w:p w:rsidR="00604183" w:rsidRDefault="002C778B" w:rsidP="002C778B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ской революции</w:t>
            </w:r>
          </w:p>
          <w:p w:rsidR="002845C8" w:rsidRPr="002845C8" w:rsidRDefault="002845C8" w:rsidP="002C778B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Общественно-политическая жизнь К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азанской губернии в 1900-19</w:t>
            </w: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1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6</w:t>
            </w: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 xml:space="preserve"> 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годах*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Третьеиюньский политический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режим. III и IV Государственная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дума. Идейно-политический спектр.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Уроки революции: политическая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стабилизация и социальные преоб-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разования. П. А. Столыпин: про-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грамма системных реформ, масштаб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результаты. Нарастание социаль-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ных противоречий в стране. Новый</w:t>
            </w:r>
          </w:p>
          <w:p w:rsidR="00604183" w:rsidRPr="003B3BF5" w:rsidRDefault="002C778B" w:rsidP="002C778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подъем общественного движения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отруб, хутор,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переселенческое движение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характеристику (и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торический пор-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трет) П. А. Столыпина (используя учебник и до-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полнительную информацию).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пол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жения аграрной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реформы П. А. Столыпина;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оц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е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ее итоги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значение.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отношение различных полити-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ческих сил к реформаторской деятельности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П. А. Столыпина,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собс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венную оценку этой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деятельности, подтверждая все конкретными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историческими фактами.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состав и деятел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ность различных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созывов Государственной думы;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объяснять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причи-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ны различий.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информ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цию о деятельности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Государственной думы (в табл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це).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Сравнивать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позиции аграрной реформы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П. А. Столыпина и позиции агра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ных программ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основных политических партий,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делать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выводы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 принимают и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храняют учебную задачу,  ос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ществляют индивидуальную о</w:t>
            </w:r>
            <w:r w:rsidRPr="003B3BF5">
              <w:rPr>
                <w:sz w:val="23"/>
                <w:szCs w:val="23"/>
              </w:rPr>
              <w:t>б</w:t>
            </w:r>
            <w:r w:rsidRPr="003B3BF5">
              <w:rPr>
                <w:sz w:val="23"/>
                <w:szCs w:val="23"/>
              </w:rPr>
              <w:t xml:space="preserve">разовательную траекторию.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 высказывают предположения,  обсуждают проблемные вопросы. </w:t>
            </w:r>
            <w:r w:rsidRPr="003B3BF5">
              <w:rPr>
                <w:i/>
                <w:sz w:val="23"/>
                <w:szCs w:val="23"/>
              </w:rPr>
              <w:t>Коммун</w:t>
            </w:r>
            <w:r w:rsidRPr="003B3BF5">
              <w:rPr>
                <w:i/>
                <w:sz w:val="23"/>
                <w:szCs w:val="23"/>
              </w:rPr>
              <w:t>и</w:t>
            </w:r>
            <w:r w:rsidRPr="003B3BF5">
              <w:rPr>
                <w:i/>
                <w:sz w:val="23"/>
                <w:szCs w:val="23"/>
              </w:rPr>
              <w:t>кативные</w:t>
            </w:r>
            <w:r w:rsidRPr="003B3BF5">
              <w:rPr>
                <w:sz w:val="23"/>
                <w:szCs w:val="23"/>
              </w:rPr>
              <w:t>:участвуют в  колле</w:t>
            </w:r>
            <w:r w:rsidRPr="003B3BF5">
              <w:rPr>
                <w:sz w:val="23"/>
                <w:szCs w:val="23"/>
              </w:rPr>
              <w:t>к</w:t>
            </w:r>
            <w:r w:rsidRPr="003B3BF5">
              <w:rPr>
                <w:sz w:val="23"/>
                <w:szCs w:val="23"/>
              </w:rPr>
              <w:t>тивном обсуждении проблем,  проявляют  активность во вза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модействии для решения комм</w:t>
            </w:r>
            <w:r w:rsidRPr="003B3BF5">
              <w:rPr>
                <w:sz w:val="23"/>
                <w:szCs w:val="23"/>
              </w:rPr>
              <w:t>у</w:t>
            </w:r>
            <w:r w:rsidRPr="003B3BF5">
              <w:rPr>
                <w:sz w:val="23"/>
                <w:szCs w:val="23"/>
              </w:rPr>
              <w:t>никативных и познавательных задач.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Осмысление соц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ально- нравствен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вания историч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ских событий и личности в ист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67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-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68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Образо-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вание, наука,</w:t>
            </w:r>
          </w:p>
          <w:p w:rsidR="00604183" w:rsidRDefault="002C778B" w:rsidP="002C778B">
            <w:pPr>
              <w:pStyle w:val="10"/>
              <w:spacing w:line="240" w:lineRule="atLeast"/>
              <w:jc w:val="both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культура</w:t>
            </w:r>
          </w:p>
          <w:p w:rsidR="002845C8" w:rsidRPr="002845C8" w:rsidRDefault="002845C8" w:rsidP="002C778B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i/>
                <w:sz w:val="18"/>
                <w:szCs w:val="18"/>
              </w:rPr>
              <w:t>К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ультурное ра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з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витие казанской губернии и т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>а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t xml:space="preserve">тарского народа в 1901-1916 годах </w:t>
            </w:r>
            <w:r w:rsidRPr="002845C8">
              <w:rPr>
                <w:rFonts w:ascii="SchoolBookSanPin" w:hAnsi="SchoolBookSanPin" w:cs="SchoolBookSanPin"/>
                <w:i/>
                <w:sz w:val="18"/>
                <w:szCs w:val="18"/>
              </w:rPr>
              <w:lastRenderedPageBreak/>
              <w:t>*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Развитие народного просвещения: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попытка преодоления разрыва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между образованным обществом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народом. Открытия российских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ученых. К. Э. Циолковский. И. П. Павлов. Полярные экспеди-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ции. Достижения гуманитарных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наук. В. О. Ключевский. Новые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явления в художественной литера-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туре и искусстве. Мировоззренче-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ценности и стиль жизни.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Литература начала XX в. Достиже-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ния реалистической школы. Живо-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пись. «Мир искусства». Драматиче-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ский театр: традиции и новаторство.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Музыка. Русские сезоны в Париже.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Зарождение кинематографа.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Понятие «Серебряный век». Город-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ская культурно-информационная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среда. Вклад России начала XX в.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мировую культуру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lastRenderedPageBreak/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определения понятий: </w:t>
            </w: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Серебряный век,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символизм, футуризм, модерн, Нобелевская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</w:pPr>
            <w:r>
              <w:rPr>
                <w:rFonts w:ascii="SchoolBookSanPin-Italic" w:hAnsi="SchoolBookSanPin-Italic" w:cs="SchoolBookSanPin-Italic"/>
                <w:i/>
                <w:iCs/>
                <w:sz w:val="18"/>
                <w:szCs w:val="18"/>
              </w:rPr>
              <w:t>премия.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ли и течения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российской литературе и иску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стве начала XX в.;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называть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ы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lastRenderedPageBreak/>
              <w:t>дающихся представителей этих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стилей и направлений и их до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тижения.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Выделять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изменения, произ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шедшие в народном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образовании в начале XX в.,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х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а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рактеризовать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уровень образования в данный период.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Оценивать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вклад российский ученых в развитие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мировой науки,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аргументировать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свою оценку.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Анализировать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основные темы и сюжеты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в русском искусстве начала XX в.,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>объяснять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,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как в культуре отразились соц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ально-экономиче-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ские процессы, происходившие в российском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обществе.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описание произв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дений и памятников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культуры рассматриваемого п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риода (в том числе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находящихся в городе, крае и т. д.),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давать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оценку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их художественных достоинств и т. д.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Собирать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информацию о кул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ь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турной жизни своего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 xml:space="preserve">края, города в начале XX в.; 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представлять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устном сообщении / презент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ции (с использова-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нием изобразительных матери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лов).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Готовить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сообщение / презент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цию об особен нос-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тях развития в рассматриваемый период сферы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духовной жизни (по выбору уч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а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щегося)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lastRenderedPageBreak/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lastRenderedPageBreak/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 xml:space="preserve">  Осмысление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циально- нравс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вен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 xml:space="preserve">ханизмом оценки </w:t>
            </w:r>
            <w:r w:rsidRPr="003B3BF5">
              <w:rPr>
                <w:sz w:val="23"/>
                <w:szCs w:val="23"/>
              </w:rPr>
              <w:lastRenderedPageBreak/>
              <w:t>исторических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бытий и личности в истории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25.04</w:t>
            </w:r>
          </w:p>
          <w:p w:rsidR="00106F6D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604183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lastRenderedPageBreak/>
              <w:t>69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2C778B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2C778B">
              <w:rPr>
                <w:b/>
                <w:sz w:val="23"/>
                <w:szCs w:val="23"/>
              </w:rPr>
              <w:t>Контрольная работа № 7</w:t>
            </w:r>
            <w:r>
              <w:rPr>
                <w:sz w:val="23"/>
                <w:szCs w:val="23"/>
              </w:rPr>
              <w:t xml:space="preserve"> </w:t>
            </w:r>
            <w:r w:rsidRPr="002C778B">
              <w:rPr>
                <w:sz w:val="23"/>
                <w:szCs w:val="23"/>
              </w:rPr>
              <w:t>Российская и</w:t>
            </w:r>
            <w:r w:rsidRPr="002C778B">
              <w:rPr>
                <w:sz w:val="23"/>
                <w:szCs w:val="23"/>
              </w:rPr>
              <w:t>м</w:t>
            </w:r>
            <w:r w:rsidRPr="002C778B">
              <w:rPr>
                <w:sz w:val="23"/>
                <w:szCs w:val="23"/>
              </w:rPr>
              <w:t>перия в царс</w:t>
            </w:r>
            <w:r w:rsidRPr="002C778B">
              <w:rPr>
                <w:sz w:val="23"/>
                <w:szCs w:val="23"/>
              </w:rPr>
              <w:t>т</w:t>
            </w:r>
            <w:r w:rsidRPr="002C778B">
              <w:rPr>
                <w:sz w:val="23"/>
                <w:szCs w:val="23"/>
              </w:rPr>
              <w:t>вование Ник</w:t>
            </w:r>
            <w:r w:rsidRPr="002C778B">
              <w:rPr>
                <w:sz w:val="23"/>
                <w:szCs w:val="23"/>
              </w:rPr>
              <w:t>о</w:t>
            </w:r>
            <w:r w:rsidRPr="002C778B">
              <w:rPr>
                <w:sz w:val="23"/>
                <w:szCs w:val="23"/>
              </w:rPr>
              <w:t>лая II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Обобщение и систематизация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ский материал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изученным темам.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Характеризовать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общие черты и особенности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развития России и государств Западной Европы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в начале ХХ в.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трольные тестовые задания по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истории России начала ХХ в. (по образцу ОГЭ).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Решать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предлагаемые пробле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м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ные задачи по теме.</w:t>
            </w:r>
          </w:p>
          <w:p w:rsidR="00604183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Подводить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итоги проектной де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я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Осмысление соц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ально- нравствен</w:t>
            </w:r>
          </w:p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оценки исторических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бытий и личности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183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83" w:rsidRPr="003B3BF5" w:rsidRDefault="00604183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  <w:tr w:rsidR="002C778B" w:rsidRPr="003B3BF5" w:rsidTr="00BD7F25">
        <w:trPr>
          <w:trHeight w:val="8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Pr="003B3BF5" w:rsidRDefault="002C778B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Итоговое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повторение</w:t>
            </w:r>
          </w:p>
          <w:p w:rsidR="002C778B" w:rsidRPr="002C778B" w:rsidRDefault="002C778B" w:rsidP="002C778B">
            <w:pPr>
              <w:pStyle w:val="10"/>
              <w:spacing w:line="240" w:lineRule="atLeast"/>
              <w:jc w:val="both"/>
              <w:rPr>
                <w:b/>
                <w:sz w:val="23"/>
                <w:szCs w:val="23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 обобщение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pStyle w:val="10"/>
              <w:spacing w:line="240" w:lineRule="atLeast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Заключение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Систематизировать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историч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е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ский материал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по истории России XIX — начала ХХ в.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Выполнять 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контрольные тест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о</w:t>
            </w:r>
            <w:r>
              <w:rPr>
                <w:rFonts w:ascii="SchoolBookSanPin" w:hAnsi="SchoolBookSanPin" w:cs="SchoolBookSanPin"/>
                <w:sz w:val="18"/>
                <w:szCs w:val="18"/>
              </w:rPr>
              <w:t>вые задания по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hAnsi="SchoolBookSanPin" w:cs="SchoolBookSanPin"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истории России XIX — начала ХХ в. (по образцу</w:t>
            </w:r>
          </w:p>
          <w:p w:rsidR="002C778B" w:rsidRDefault="002C778B" w:rsidP="002C778B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SchoolBookSanPin" w:hAnsi="SchoolBookSanPin" w:cs="SchoolBookSanPin"/>
                <w:sz w:val="18"/>
                <w:szCs w:val="18"/>
              </w:rPr>
              <w:t>ОГЭ)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Регулятивные:</w:t>
            </w:r>
            <w:r w:rsidRPr="003B3BF5">
              <w:rPr>
                <w:sz w:val="23"/>
                <w:szCs w:val="23"/>
              </w:rPr>
              <w:t xml:space="preserve"> учитывают уст</w:t>
            </w:r>
            <w:r w:rsidRPr="003B3BF5">
              <w:rPr>
                <w:sz w:val="23"/>
                <w:szCs w:val="23"/>
              </w:rPr>
              <w:t>а</w:t>
            </w:r>
            <w:r w:rsidRPr="003B3BF5">
              <w:rPr>
                <w:sz w:val="23"/>
                <w:szCs w:val="23"/>
              </w:rPr>
              <w:t>новленные и контроле способы решения, осуществляют пошаг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 xml:space="preserve">вый контроль. </w:t>
            </w:r>
          </w:p>
          <w:p w:rsidR="002C778B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Познавательные:</w:t>
            </w:r>
            <w:r w:rsidRPr="003B3BF5">
              <w:rPr>
                <w:sz w:val="23"/>
                <w:szCs w:val="23"/>
              </w:rPr>
              <w:t xml:space="preserve"> самостоятел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 создают алгоритмы деятел</w:t>
            </w:r>
            <w:r w:rsidRPr="003B3BF5">
              <w:rPr>
                <w:sz w:val="23"/>
                <w:szCs w:val="23"/>
              </w:rPr>
              <w:t>ь</w:t>
            </w:r>
            <w:r w:rsidRPr="003B3BF5">
              <w:rPr>
                <w:sz w:val="23"/>
                <w:szCs w:val="23"/>
              </w:rPr>
              <w:t>ности при решении проблем ра</w:t>
            </w:r>
            <w:r w:rsidRPr="003B3BF5">
              <w:rPr>
                <w:sz w:val="23"/>
                <w:szCs w:val="23"/>
              </w:rPr>
              <w:t>з</w:t>
            </w:r>
            <w:r w:rsidRPr="003B3BF5">
              <w:rPr>
                <w:sz w:val="23"/>
                <w:szCs w:val="23"/>
              </w:rPr>
              <w:t xml:space="preserve">личного характера. </w:t>
            </w:r>
          </w:p>
          <w:p w:rsidR="002C778B" w:rsidRPr="003B3BF5" w:rsidRDefault="002C778B" w:rsidP="002C778B">
            <w:pPr>
              <w:pStyle w:val="10"/>
              <w:spacing w:line="240" w:lineRule="atLeast"/>
              <w:jc w:val="both"/>
              <w:rPr>
                <w:i/>
                <w:sz w:val="23"/>
                <w:szCs w:val="23"/>
              </w:rPr>
            </w:pPr>
            <w:r w:rsidRPr="003B3BF5">
              <w:rPr>
                <w:i/>
                <w:sz w:val="23"/>
                <w:szCs w:val="23"/>
              </w:rPr>
              <w:t>Коммуникативные:</w:t>
            </w:r>
            <w:r w:rsidRPr="003B3BF5">
              <w:rPr>
                <w:sz w:val="23"/>
                <w:szCs w:val="23"/>
              </w:rPr>
              <w:t xml:space="preserve"> учитывают разные мнения, стремятся к к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ординации различных позиций в сотрудничестве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Осмысление соц</w:t>
            </w:r>
            <w:r w:rsidRPr="003B3BF5">
              <w:rPr>
                <w:sz w:val="23"/>
                <w:szCs w:val="23"/>
              </w:rPr>
              <w:t>и</w:t>
            </w:r>
            <w:r w:rsidRPr="003B3BF5">
              <w:rPr>
                <w:sz w:val="23"/>
                <w:szCs w:val="23"/>
              </w:rPr>
              <w:t>ально- нравствен</w:t>
            </w:r>
          </w:p>
          <w:p w:rsidR="002C778B" w:rsidRPr="003B3BF5" w:rsidRDefault="002C778B" w:rsidP="002C778B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 w:rsidRPr="003B3BF5">
              <w:rPr>
                <w:sz w:val="23"/>
                <w:szCs w:val="23"/>
              </w:rPr>
              <w:t>Опыта предшес</w:t>
            </w:r>
            <w:r w:rsidRPr="003B3BF5">
              <w:rPr>
                <w:sz w:val="23"/>
                <w:szCs w:val="23"/>
              </w:rPr>
              <w:t>т</w:t>
            </w:r>
            <w:r w:rsidRPr="003B3BF5">
              <w:rPr>
                <w:sz w:val="23"/>
                <w:szCs w:val="23"/>
              </w:rPr>
              <w:t>вующих покол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ний, овладение м</w:t>
            </w:r>
            <w:r w:rsidRPr="003B3BF5">
              <w:rPr>
                <w:sz w:val="23"/>
                <w:szCs w:val="23"/>
              </w:rPr>
              <w:t>е</w:t>
            </w:r>
            <w:r w:rsidRPr="003B3BF5">
              <w:rPr>
                <w:sz w:val="23"/>
                <w:szCs w:val="23"/>
              </w:rPr>
              <w:t>ханизмом оценки исторических с</w:t>
            </w:r>
            <w:r w:rsidRPr="003B3BF5">
              <w:rPr>
                <w:sz w:val="23"/>
                <w:szCs w:val="23"/>
              </w:rPr>
              <w:t>о</w:t>
            </w:r>
            <w:r w:rsidRPr="003B3BF5">
              <w:rPr>
                <w:sz w:val="23"/>
                <w:szCs w:val="23"/>
              </w:rPr>
              <w:t>бытий и личности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78B" w:rsidRPr="003B3BF5" w:rsidRDefault="00106F6D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78B" w:rsidRPr="003B3BF5" w:rsidRDefault="002C778B" w:rsidP="003B3BF5">
            <w:pPr>
              <w:pStyle w:val="10"/>
              <w:spacing w:line="240" w:lineRule="atLeast"/>
              <w:jc w:val="both"/>
              <w:rPr>
                <w:sz w:val="23"/>
                <w:szCs w:val="23"/>
              </w:rPr>
            </w:pPr>
          </w:p>
        </w:tc>
      </w:tr>
    </w:tbl>
    <w:p w:rsidR="00604183" w:rsidRPr="003B3BF5" w:rsidRDefault="00604183" w:rsidP="003B3BF5">
      <w:pPr>
        <w:pStyle w:val="10"/>
        <w:spacing w:line="240" w:lineRule="atLeast"/>
        <w:jc w:val="both"/>
        <w:rPr>
          <w:sz w:val="23"/>
          <w:szCs w:val="23"/>
        </w:rPr>
        <w:sectPr w:rsidR="00604183" w:rsidRPr="003B3BF5" w:rsidSect="00186E9F">
          <w:pgSz w:w="16840" w:h="11907" w:orient="landscape"/>
          <w:pgMar w:top="1134" w:right="851" w:bottom="1134" w:left="1701" w:header="709" w:footer="709" w:gutter="0"/>
          <w:pgNumType w:start="1"/>
          <w:cols w:space="720"/>
          <w:docGrid w:linePitch="326"/>
        </w:sectPr>
      </w:pPr>
    </w:p>
    <w:p w:rsidR="00604183" w:rsidRPr="003B3BF5" w:rsidRDefault="00604183" w:rsidP="003B3BF5">
      <w:pPr>
        <w:pStyle w:val="10"/>
        <w:widowControl w:val="0"/>
        <w:shd w:val="clear" w:color="auto" w:fill="FFFFFF"/>
        <w:tabs>
          <w:tab w:val="left" w:pos="426"/>
          <w:tab w:val="left" w:pos="919"/>
          <w:tab w:val="left" w:pos="1701"/>
        </w:tabs>
        <w:spacing w:line="240" w:lineRule="atLeast"/>
        <w:jc w:val="both"/>
        <w:rPr>
          <w:color w:val="000000"/>
          <w:sz w:val="23"/>
          <w:szCs w:val="23"/>
        </w:rPr>
      </w:pPr>
    </w:p>
    <w:p w:rsidR="00604183" w:rsidRPr="003B3BF5" w:rsidRDefault="00604183" w:rsidP="003B3BF5">
      <w:pPr>
        <w:pStyle w:val="c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18"/>
          <w:color w:val="000000"/>
          <w:sz w:val="23"/>
          <w:szCs w:val="23"/>
        </w:rPr>
      </w:pPr>
    </w:p>
    <w:p w:rsidR="001B42E4" w:rsidRPr="003B3BF5" w:rsidRDefault="001B42E4" w:rsidP="003B3BF5">
      <w:pPr>
        <w:pStyle w:val="c5"/>
        <w:shd w:val="clear" w:color="auto" w:fill="FFFFFF"/>
        <w:spacing w:before="0" w:beforeAutospacing="0" w:after="0" w:afterAutospacing="0" w:line="240" w:lineRule="atLeast"/>
        <w:jc w:val="both"/>
        <w:rPr>
          <w:rStyle w:val="c18"/>
          <w:color w:val="000000"/>
          <w:sz w:val="23"/>
          <w:szCs w:val="23"/>
        </w:rPr>
      </w:pPr>
    </w:p>
    <w:p w:rsidR="001B42E4" w:rsidRPr="003B3BF5" w:rsidRDefault="001B42E4" w:rsidP="003B3BF5">
      <w:pPr>
        <w:pStyle w:val="10"/>
        <w:spacing w:line="240" w:lineRule="atLeast"/>
        <w:jc w:val="both"/>
        <w:rPr>
          <w:b/>
          <w:sz w:val="23"/>
          <w:szCs w:val="23"/>
          <w:highlight w:val="white"/>
        </w:rPr>
      </w:pPr>
    </w:p>
    <w:p w:rsidR="005961AD" w:rsidRPr="003B3BF5" w:rsidRDefault="005961AD" w:rsidP="003B3BF5">
      <w:p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</w:p>
    <w:sectPr w:rsidR="005961AD" w:rsidRPr="003B3BF5" w:rsidSect="0039060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E39" w:rsidRDefault="00B35E39" w:rsidP="007B5831">
      <w:pPr>
        <w:spacing w:after="0" w:line="240" w:lineRule="auto"/>
      </w:pPr>
      <w:r>
        <w:separator/>
      </w:r>
    </w:p>
  </w:endnote>
  <w:endnote w:type="continuationSeparator" w:id="1">
    <w:p w:rsidR="00B35E39" w:rsidRDefault="00B35E39" w:rsidP="007B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nion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MediumIT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39" w:rsidRDefault="00B35E39">
    <w:pPr>
      <w:pStyle w:val="a4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39" w:rsidRDefault="00B35E39">
    <w:pPr>
      <w:pStyle w:val="a4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39" w:rsidRDefault="00B35E39">
    <w:pPr>
      <w:pStyle w:val="a4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39" w:rsidRDefault="00B35E39">
    <w:pPr>
      <w:pStyle w:val="a4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39" w:rsidRDefault="00B35E39">
    <w:pPr>
      <w:pStyle w:val="a4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39" w:rsidRDefault="000221C6">
    <w:pPr>
      <w:pStyle w:val="a4"/>
      <w:spacing w:line="14" w:lineRule="auto"/>
      <w:rPr>
        <w:sz w:val="20"/>
      </w:rPr>
    </w:pPr>
    <w:r w:rsidRPr="000221C6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290.3pt;margin-top:698.8pt;width:14.7pt;height:13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mrrAIAAKg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" filled="f" stroked="f">
          <v:textbox inset="0,0,0,0">
            <w:txbxContent>
              <w:p w:rsidR="00B35E39" w:rsidRDefault="000221C6">
                <w:pPr>
                  <w:pStyle w:val="a4"/>
                  <w:spacing w:before="2" w:line="273" w:lineRule="exact"/>
                  <w:ind w:left="40"/>
                </w:pPr>
                <w:r>
                  <w:fldChar w:fldCharType="begin"/>
                </w:r>
                <w:r w:rsidR="00B35E39">
                  <w:rPr>
                    <w:color w:val="231F20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C9661E">
                  <w:rPr>
                    <w:noProof/>
                    <w:color w:val="231F20"/>
                    <w:w w:val="105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E39" w:rsidRDefault="00B35E39" w:rsidP="007B5831">
      <w:pPr>
        <w:spacing w:after="0" w:line="240" w:lineRule="auto"/>
      </w:pPr>
      <w:r>
        <w:separator/>
      </w:r>
    </w:p>
  </w:footnote>
  <w:footnote w:type="continuationSeparator" w:id="1">
    <w:p w:rsidR="00B35E39" w:rsidRDefault="00B35E39" w:rsidP="007B5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6E1"/>
    <w:multiLevelType w:val="multilevel"/>
    <w:tmpl w:val="B1F22172"/>
    <w:lvl w:ilvl="0">
      <w:start w:val="65535"/>
      <w:numFmt w:val="bullet"/>
      <w:lvlText w:val="-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8265948"/>
    <w:multiLevelType w:val="multilevel"/>
    <w:tmpl w:val="CDB40464"/>
    <w:lvl w:ilvl="0">
      <w:start w:val="1"/>
      <w:numFmt w:val="bullet"/>
      <w:lvlText w:val="•"/>
      <w:lvlJc w:val="left"/>
      <w:pPr>
        <w:ind w:left="117" w:hanging="199"/>
      </w:pPr>
      <w:rPr>
        <w:rFonts w:ascii="Bookman Old Style" w:eastAsia="Bookman Old Style" w:hAnsi="Bookman Old Style" w:cs="Bookman Old Style"/>
        <w:color w:val="231F20"/>
        <w:sz w:val="21"/>
        <w:szCs w:val="21"/>
      </w:rPr>
    </w:lvl>
    <w:lvl w:ilvl="1">
      <w:start w:val="1"/>
      <w:numFmt w:val="bullet"/>
      <w:lvlText w:val="•"/>
      <w:lvlJc w:val="left"/>
      <w:pPr>
        <w:ind w:left="400" w:hanging="199"/>
      </w:pPr>
      <w:rPr>
        <w:rFonts w:ascii="Bookman Old Style" w:eastAsia="Bookman Old Style" w:hAnsi="Bookman Old Style" w:cs="Bookman Old Style"/>
        <w:color w:val="231F20"/>
        <w:sz w:val="21"/>
        <w:szCs w:val="21"/>
      </w:rPr>
    </w:lvl>
    <w:lvl w:ilvl="2">
      <w:start w:val="1"/>
      <w:numFmt w:val="bullet"/>
      <w:lvlText w:val="•"/>
      <w:lvlJc w:val="left"/>
      <w:pPr>
        <w:ind w:left="1120" w:hanging="199"/>
      </w:pPr>
    </w:lvl>
    <w:lvl w:ilvl="3">
      <w:start w:val="1"/>
      <w:numFmt w:val="bullet"/>
      <w:lvlText w:val="•"/>
      <w:lvlJc w:val="left"/>
      <w:pPr>
        <w:ind w:left="1841" w:hanging="199"/>
      </w:pPr>
    </w:lvl>
    <w:lvl w:ilvl="4">
      <w:start w:val="1"/>
      <w:numFmt w:val="bullet"/>
      <w:lvlText w:val="•"/>
      <w:lvlJc w:val="left"/>
      <w:pPr>
        <w:ind w:left="2562" w:hanging="199"/>
      </w:pPr>
    </w:lvl>
    <w:lvl w:ilvl="5">
      <w:start w:val="1"/>
      <w:numFmt w:val="bullet"/>
      <w:lvlText w:val="•"/>
      <w:lvlJc w:val="left"/>
      <w:pPr>
        <w:ind w:left="3283" w:hanging="198"/>
      </w:pPr>
    </w:lvl>
    <w:lvl w:ilvl="6">
      <w:start w:val="1"/>
      <w:numFmt w:val="bullet"/>
      <w:lvlText w:val="•"/>
      <w:lvlJc w:val="left"/>
      <w:pPr>
        <w:ind w:left="4003" w:hanging="198"/>
      </w:pPr>
    </w:lvl>
    <w:lvl w:ilvl="7">
      <w:start w:val="1"/>
      <w:numFmt w:val="bullet"/>
      <w:lvlText w:val="•"/>
      <w:lvlJc w:val="left"/>
      <w:pPr>
        <w:ind w:left="4724" w:hanging="199"/>
      </w:pPr>
    </w:lvl>
    <w:lvl w:ilvl="8">
      <w:start w:val="1"/>
      <w:numFmt w:val="bullet"/>
      <w:lvlText w:val="•"/>
      <w:lvlJc w:val="left"/>
      <w:pPr>
        <w:ind w:left="5445" w:hanging="199"/>
      </w:pPr>
    </w:lvl>
  </w:abstractNum>
  <w:abstractNum w:abstractNumId="2">
    <w:nsid w:val="0AFA3E81"/>
    <w:multiLevelType w:val="hybridMultilevel"/>
    <w:tmpl w:val="1E3A0C10"/>
    <w:lvl w:ilvl="0" w:tplc="3F0C3234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57085DC6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E716D2CA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10387606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1F321C46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EF0E9CD6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314CB002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D562CBA0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377A8EC4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3">
    <w:nsid w:val="16393AE7"/>
    <w:multiLevelType w:val="multilevel"/>
    <w:tmpl w:val="BF6C0DF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3D24"/>
    <w:multiLevelType w:val="hybridMultilevel"/>
    <w:tmpl w:val="9766A8A0"/>
    <w:lvl w:ilvl="0" w:tplc="91865462">
      <w:start w:val="3"/>
      <w:numFmt w:val="decimal"/>
      <w:lvlText w:val="%1."/>
      <w:lvlJc w:val="left"/>
      <w:pPr>
        <w:ind w:left="85" w:hanging="274"/>
      </w:pPr>
      <w:rPr>
        <w:rFonts w:ascii="Minion Pro" w:eastAsia="Minion Pro" w:hAnsi="Minion Pro" w:cs="Minion Pro" w:hint="default"/>
        <w:color w:val="231F20"/>
        <w:w w:val="111"/>
        <w:sz w:val="21"/>
        <w:szCs w:val="21"/>
      </w:rPr>
    </w:lvl>
    <w:lvl w:ilvl="1" w:tplc="923A2914">
      <w:numFmt w:val="bullet"/>
      <w:lvlText w:val="•"/>
      <w:lvlJc w:val="left"/>
      <w:pPr>
        <w:ind w:left="556" w:hanging="274"/>
      </w:pPr>
      <w:rPr>
        <w:rFonts w:hint="default"/>
      </w:rPr>
    </w:lvl>
    <w:lvl w:ilvl="2" w:tplc="4026515E">
      <w:numFmt w:val="bullet"/>
      <w:lvlText w:val="•"/>
      <w:lvlJc w:val="left"/>
      <w:pPr>
        <w:ind w:left="1033" w:hanging="274"/>
      </w:pPr>
      <w:rPr>
        <w:rFonts w:hint="default"/>
      </w:rPr>
    </w:lvl>
    <w:lvl w:ilvl="3" w:tplc="D74C4114">
      <w:numFmt w:val="bullet"/>
      <w:lvlText w:val="•"/>
      <w:lvlJc w:val="left"/>
      <w:pPr>
        <w:ind w:left="1509" w:hanging="274"/>
      </w:pPr>
      <w:rPr>
        <w:rFonts w:hint="default"/>
      </w:rPr>
    </w:lvl>
    <w:lvl w:ilvl="4" w:tplc="04684228">
      <w:numFmt w:val="bullet"/>
      <w:lvlText w:val="•"/>
      <w:lvlJc w:val="left"/>
      <w:pPr>
        <w:ind w:left="1986" w:hanging="274"/>
      </w:pPr>
      <w:rPr>
        <w:rFonts w:hint="default"/>
      </w:rPr>
    </w:lvl>
    <w:lvl w:ilvl="5" w:tplc="59B86AF6">
      <w:numFmt w:val="bullet"/>
      <w:lvlText w:val="•"/>
      <w:lvlJc w:val="left"/>
      <w:pPr>
        <w:ind w:left="2463" w:hanging="274"/>
      </w:pPr>
      <w:rPr>
        <w:rFonts w:hint="default"/>
      </w:rPr>
    </w:lvl>
    <w:lvl w:ilvl="6" w:tplc="D722CB2C">
      <w:numFmt w:val="bullet"/>
      <w:lvlText w:val="•"/>
      <w:lvlJc w:val="left"/>
      <w:pPr>
        <w:ind w:left="2939" w:hanging="274"/>
      </w:pPr>
      <w:rPr>
        <w:rFonts w:hint="default"/>
      </w:rPr>
    </w:lvl>
    <w:lvl w:ilvl="7" w:tplc="DD8C0454">
      <w:numFmt w:val="bullet"/>
      <w:lvlText w:val="•"/>
      <w:lvlJc w:val="left"/>
      <w:pPr>
        <w:ind w:left="3416" w:hanging="274"/>
      </w:pPr>
      <w:rPr>
        <w:rFonts w:hint="default"/>
      </w:rPr>
    </w:lvl>
    <w:lvl w:ilvl="8" w:tplc="78305696">
      <w:numFmt w:val="bullet"/>
      <w:lvlText w:val="•"/>
      <w:lvlJc w:val="left"/>
      <w:pPr>
        <w:ind w:left="3892" w:hanging="274"/>
      </w:pPr>
      <w:rPr>
        <w:rFonts w:hint="default"/>
      </w:rPr>
    </w:lvl>
  </w:abstractNum>
  <w:abstractNum w:abstractNumId="5">
    <w:nsid w:val="19DA6585"/>
    <w:multiLevelType w:val="multilevel"/>
    <w:tmpl w:val="F908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4912DC"/>
    <w:multiLevelType w:val="hybridMultilevel"/>
    <w:tmpl w:val="8140F35A"/>
    <w:lvl w:ilvl="0" w:tplc="84C05C28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BD54AEB4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E1FC00A4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09F6A65C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C9E291E2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0B4A5EE6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1C706B4C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BED82032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654A3BD0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7">
    <w:nsid w:val="214916B0"/>
    <w:multiLevelType w:val="multilevel"/>
    <w:tmpl w:val="48AE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F62A4"/>
    <w:multiLevelType w:val="hybridMultilevel"/>
    <w:tmpl w:val="18A6F936"/>
    <w:lvl w:ilvl="0" w:tplc="41608EFC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DE422618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D4AA3EB6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54AA952A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DB889436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4FF4BFB8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663EE9A2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69F2FED0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3A486B40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9">
    <w:nsid w:val="25990554"/>
    <w:multiLevelType w:val="multilevel"/>
    <w:tmpl w:val="35AA0EDE"/>
    <w:lvl w:ilvl="0">
      <w:start w:val="1"/>
      <w:numFmt w:val="decimal"/>
      <w:lvlText w:val="%1."/>
      <w:lvlJc w:val="left"/>
      <w:pPr>
        <w:ind w:left="121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290" w:hanging="360"/>
      </w:pPr>
    </w:lvl>
    <w:lvl w:ilvl="2">
      <w:start w:val="1"/>
      <w:numFmt w:val="lowerRoman"/>
      <w:lvlText w:val="%3."/>
      <w:lvlJc w:val="right"/>
      <w:pPr>
        <w:ind w:left="3010" w:hanging="180"/>
      </w:pPr>
    </w:lvl>
    <w:lvl w:ilvl="3">
      <w:start w:val="1"/>
      <w:numFmt w:val="decimal"/>
      <w:lvlText w:val="%4."/>
      <w:lvlJc w:val="left"/>
      <w:pPr>
        <w:ind w:left="3730" w:hanging="360"/>
      </w:pPr>
    </w:lvl>
    <w:lvl w:ilvl="4">
      <w:start w:val="1"/>
      <w:numFmt w:val="lowerLetter"/>
      <w:lvlText w:val="%5."/>
      <w:lvlJc w:val="left"/>
      <w:pPr>
        <w:ind w:left="4450" w:hanging="360"/>
      </w:pPr>
    </w:lvl>
    <w:lvl w:ilvl="5">
      <w:start w:val="1"/>
      <w:numFmt w:val="lowerRoman"/>
      <w:lvlText w:val="%6."/>
      <w:lvlJc w:val="right"/>
      <w:pPr>
        <w:ind w:left="5170" w:hanging="180"/>
      </w:pPr>
    </w:lvl>
    <w:lvl w:ilvl="6">
      <w:start w:val="1"/>
      <w:numFmt w:val="decimal"/>
      <w:lvlText w:val="%7."/>
      <w:lvlJc w:val="left"/>
      <w:pPr>
        <w:ind w:left="5890" w:hanging="360"/>
      </w:pPr>
    </w:lvl>
    <w:lvl w:ilvl="7">
      <w:start w:val="1"/>
      <w:numFmt w:val="lowerLetter"/>
      <w:lvlText w:val="%8."/>
      <w:lvlJc w:val="left"/>
      <w:pPr>
        <w:ind w:left="6610" w:hanging="360"/>
      </w:pPr>
    </w:lvl>
    <w:lvl w:ilvl="8">
      <w:start w:val="1"/>
      <w:numFmt w:val="lowerRoman"/>
      <w:lvlText w:val="%9."/>
      <w:lvlJc w:val="right"/>
      <w:pPr>
        <w:ind w:left="7330" w:hanging="180"/>
      </w:pPr>
    </w:lvl>
  </w:abstractNum>
  <w:abstractNum w:abstractNumId="10">
    <w:nsid w:val="25C65B57"/>
    <w:multiLevelType w:val="hybridMultilevel"/>
    <w:tmpl w:val="BDBA0844"/>
    <w:lvl w:ilvl="0" w:tplc="76A4E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426DA"/>
    <w:multiLevelType w:val="hybridMultilevel"/>
    <w:tmpl w:val="4A4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2BE"/>
    <w:multiLevelType w:val="multilevel"/>
    <w:tmpl w:val="475CE65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92657FB"/>
    <w:multiLevelType w:val="multilevel"/>
    <w:tmpl w:val="1420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BD7410"/>
    <w:multiLevelType w:val="hybridMultilevel"/>
    <w:tmpl w:val="B1F0DED0"/>
    <w:lvl w:ilvl="0" w:tplc="583C5F30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4254EB56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E3EC9238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F02448CC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1FA69DE0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366E8F12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38346C6E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1ACA36C6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9E06BBE4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15">
    <w:nsid w:val="2A6644BD"/>
    <w:multiLevelType w:val="multilevel"/>
    <w:tmpl w:val="B73E3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D7614"/>
    <w:multiLevelType w:val="hybridMultilevel"/>
    <w:tmpl w:val="501CBEE8"/>
    <w:lvl w:ilvl="0" w:tplc="7DD8290E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80F6F30A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481002A2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72D82306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F4DA0482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6A50060A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1DA4A10C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B1243E92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B55284FC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17">
    <w:nsid w:val="2E6C309B"/>
    <w:multiLevelType w:val="multilevel"/>
    <w:tmpl w:val="218405C4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2581CC3"/>
    <w:multiLevelType w:val="hybridMultilevel"/>
    <w:tmpl w:val="968AB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C26F3B"/>
    <w:multiLevelType w:val="multilevel"/>
    <w:tmpl w:val="E9BC8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309A4"/>
    <w:multiLevelType w:val="multilevel"/>
    <w:tmpl w:val="2B12A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F1A79"/>
    <w:multiLevelType w:val="hybridMultilevel"/>
    <w:tmpl w:val="815C1BFA"/>
    <w:lvl w:ilvl="0" w:tplc="9B300CE2">
      <w:numFmt w:val="bullet"/>
      <w:lvlText w:val=""/>
      <w:lvlJc w:val="left"/>
      <w:pPr>
        <w:ind w:left="121" w:hanging="313"/>
      </w:pPr>
      <w:rPr>
        <w:rFonts w:ascii="Symbol" w:eastAsia="Symbol" w:hAnsi="Symbol" w:cs="Symbol" w:hint="default"/>
        <w:color w:val="231F20"/>
        <w:w w:val="101"/>
        <w:sz w:val="21"/>
        <w:szCs w:val="21"/>
      </w:rPr>
    </w:lvl>
    <w:lvl w:ilvl="1" w:tplc="9F2AAC64">
      <w:numFmt w:val="bullet"/>
      <w:lvlText w:val="•"/>
      <w:lvlJc w:val="left"/>
      <w:pPr>
        <w:ind w:left="1158" w:hanging="313"/>
      </w:pPr>
      <w:rPr>
        <w:rFonts w:hint="default"/>
      </w:rPr>
    </w:lvl>
    <w:lvl w:ilvl="2" w:tplc="1CE04216">
      <w:numFmt w:val="bullet"/>
      <w:lvlText w:val="•"/>
      <w:lvlJc w:val="left"/>
      <w:pPr>
        <w:ind w:left="2196" w:hanging="313"/>
      </w:pPr>
      <w:rPr>
        <w:rFonts w:hint="default"/>
      </w:rPr>
    </w:lvl>
    <w:lvl w:ilvl="3" w:tplc="94ECAB68">
      <w:numFmt w:val="bullet"/>
      <w:lvlText w:val="•"/>
      <w:lvlJc w:val="left"/>
      <w:pPr>
        <w:ind w:left="3234" w:hanging="313"/>
      </w:pPr>
      <w:rPr>
        <w:rFonts w:hint="default"/>
      </w:rPr>
    </w:lvl>
    <w:lvl w:ilvl="4" w:tplc="42B4495C">
      <w:numFmt w:val="bullet"/>
      <w:lvlText w:val="•"/>
      <w:lvlJc w:val="left"/>
      <w:pPr>
        <w:ind w:left="4272" w:hanging="313"/>
      </w:pPr>
      <w:rPr>
        <w:rFonts w:hint="default"/>
      </w:rPr>
    </w:lvl>
    <w:lvl w:ilvl="5" w:tplc="9FF4E2CA">
      <w:numFmt w:val="bullet"/>
      <w:lvlText w:val="•"/>
      <w:lvlJc w:val="left"/>
      <w:pPr>
        <w:ind w:left="5311" w:hanging="313"/>
      </w:pPr>
      <w:rPr>
        <w:rFonts w:hint="default"/>
      </w:rPr>
    </w:lvl>
    <w:lvl w:ilvl="6" w:tplc="1CE4D3AC">
      <w:numFmt w:val="bullet"/>
      <w:lvlText w:val="•"/>
      <w:lvlJc w:val="left"/>
      <w:pPr>
        <w:ind w:left="6349" w:hanging="313"/>
      </w:pPr>
      <w:rPr>
        <w:rFonts w:hint="default"/>
      </w:rPr>
    </w:lvl>
    <w:lvl w:ilvl="7" w:tplc="EC20119C">
      <w:numFmt w:val="bullet"/>
      <w:lvlText w:val="•"/>
      <w:lvlJc w:val="left"/>
      <w:pPr>
        <w:ind w:left="7387" w:hanging="313"/>
      </w:pPr>
      <w:rPr>
        <w:rFonts w:hint="default"/>
      </w:rPr>
    </w:lvl>
    <w:lvl w:ilvl="8" w:tplc="E8EC501C">
      <w:numFmt w:val="bullet"/>
      <w:lvlText w:val="•"/>
      <w:lvlJc w:val="left"/>
      <w:pPr>
        <w:ind w:left="8425" w:hanging="313"/>
      </w:pPr>
      <w:rPr>
        <w:rFonts w:hint="default"/>
      </w:rPr>
    </w:lvl>
  </w:abstractNum>
  <w:abstractNum w:abstractNumId="22">
    <w:nsid w:val="44F477BA"/>
    <w:multiLevelType w:val="hybridMultilevel"/>
    <w:tmpl w:val="B85E7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1F0A4B"/>
    <w:multiLevelType w:val="multilevel"/>
    <w:tmpl w:val="1524523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5A46244"/>
    <w:multiLevelType w:val="multilevel"/>
    <w:tmpl w:val="4D2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ED74F6"/>
    <w:multiLevelType w:val="hybridMultilevel"/>
    <w:tmpl w:val="BC42B6AE"/>
    <w:lvl w:ilvl="0" w:tplc="CF64AC9C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46B608FE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5E9AC314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5CFCAC4E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B7060ED4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59C8E752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B8CE3BA2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080C397A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6F581CAA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26">
    <w:nsid w:val="52641D4E"/>
    <w:multiLevelType w:val="multilevel"/>
    <w:tmpl w:val="EF56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F6682B"/>
    <w:multiLevelType w:val="multilevel"/>
    <w:tmpl w:val="0486E74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BB44351"/>
    <w:multiLevelType w:val="hybridMultilevel"/>
    <w:tmpl w:val="8326F282"/>
    <w:lvl w:ilvl="0" w:tplc="76A4E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00B70"/>
    <w:multiLevelType w:val="multilevel"/>
    <w:tmpl w:val="F3B61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93" w:hanging="720"/>
      </w:pPr>
    </w:lvl>
    <w:lvl w:ilvl="2">
      <w:start w:val="1"/>
      <w:numFmt w:val="decimal"/>
      <w:lvlText w:val="%1.%2.%3."/>
      <w:lvlJc w:val="left"/>
      <w:pPr>
        <w:ind w:left="1666" w:hanging="1080"/>
      </w:pPr>
    </w:lvl>
    <w:lvl w:ilvl="3">
      <w:start w:val="1"/>
      <w:numFmt w:val="decimal"/>
      <w:lvlText w:val="%1.%2.%3.%4."/>
      <w:lvlJc w:val="left"/>
      <w:pPr>
        <w:ind w:left="1779" w:hanging="1080"/>
      </w:pPr>
    </w:lvl>
    <w:lvl w:ilvl="4">
      <w:start w:val="1"/>
      <w:numFmt w:val="decimal"/>
      <w:lvlText w:val="%1.%2.%3.%4.%5."/>
      <w:lvlJc w:val="left"/>
      <w:pPr>
        <w:ind w:left="2252" w:hanging="1440"/>
      </w:pPr>
    </w:lvl>
    <w:lvl w:ilvl="5">
      <w:start w:val="1"/>
      <w:numFmt w:val="decimal"/>
      <w:lvlText w:val="%1.%2.%3.%4.%5.%6."/>
      <w:lvlJc w:val="left"/>
      <w:pPr>
        <w:ind w:left="2725" w:hanging="1800"/>
      </w:pPr>
    </w:lvl>
    <w:lvl w:ilvl="6">
      <w:start w:val="1"/>
      <w:numFmt w:val="decimal"/>
      <w:lvlText w:val="%1.%2.%3.%4.%5.%6.%7."/>
      <w:lvlJc w:val="left"/>
      <w:pPr>
        <w:ind w:left="3198" w:hanging="2160"/>
      </w:pPr>
    </w:lvl>
    <w:lvl w:ilvl="7">
      <w:start w:val="1"/>
      <w:numFmt w:val="decimal"/>
      <w:lvlText w:val="%1.%2.%3.%4.%5.%6.%7.%8."/>
      <w:lvlJc w:val="left"/>
      <w:pPr>
        <w:ind w:left="3311" w:hanging="2160"/>
      </w:pPr>
    </w:lvl>
    <w:lvl w:ilvl="8">
      <w:start w:val="1"/>
      <w:numFmt w:val="decimal"/>
      <w:lvlText w:val="%1.%2.%3.%4.%5.%6.%7.%8.%9."/>
      <w:lvlJc w:val="left"/>
      <w:pPr>
        <w:ind w:left="3784" w:hanging="2520"/>
      </w:pPr>
    </w:lvl>
  </w:abstractNum>
  <w:abstractNum w:abstractNumId="30">
    <w:nsid w:val="5D927F29"/>
    <w:multiLevelType w:val="multilevel"/>
    <w:tmpl w:val="26AC0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65B8C"/>
    <w:multiLevelType w:val="multilevel"/>
    <w:tmpl w:val="BDA88D6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4247EF4"/>
    <w:multiLevelType w:val="multilevel"/>
    <w:tmpl w:val="6784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D778F7"/>
    <w:multiLevelType w:val="hybridMultilevel"/>
    <w:tmpl w:val="E308652A"/>
    <w:lvl w:ilvl="0" w:tplc="96408506">
      <w:numFmt w:val="bullet"/>
      <w:lvlText w:val="—"/>
      <w:lvlJc w:val="left"/>
      <w:pPr>
        <w:ind w:left="120" w:hanging="252"/>
      </w:pPr>
      <w:rPr>
        <w:rFonts w:ascii="Minion Pro" w:eastAsia="Minion Pro" w:hAnsi="Minion Pro" w:cs="Minion Pro" w:hint="default"/>
        <w:color w:val="231F20"/>
        <w:w w:val="99"/>
        <w:sz w:val="21"/>
        <w:szCs w:val="21"/>
      </w:rPr>
    </w:lvl>
    <w:lvl w:ilvl="1" w:tplc="DF88F072">
      <w:numFmt w:val="bullet"/>
      <w:lvlText w:val=""/>
      <w:lvlJc w:val="left"/>
      <w:pPr>
        <w:ind w:left="215" w:hanging="313"/>
      </w:pPr>
      <w:rPr>
        <w:rFonts w:ascii="Symbol" w:eastAsia="Symbol" w:hAnsi="Symbol" w:cs="Symbol" w:hint="default"/>
        <w:color w:val="231F20"/>
        <w:w w:val="101"/>
        <w:sz w:val="21"/>
        <w:szCs w:val="21"/>
      </w:rPr>
    </w:lvl>
    <w:lvl w:ilvl="2" w:tplc="D96A6E4E">
      <w:numFmt w:val="bullet"/>
      <w:lvlText w:val="•"/>
      <w:lvlJc w:val="left"/>
      <w:pPr>
        <w:ind w:left="1362" w:hanging="313"/>
      </w:pPr>
      <w:rPr>
        <w:rFonts w:hint="default"/>
      </w:rPr>
    </w:lvl>
    <w:lvl w:ilvl="3" w:tplc="27A4491A">
      <w:numFmt w:val="bullet"/>
      <w:lvlText w:val="•"/>
      <w:lvlJc w:val="left"/>
      <w:pPr>
        <w:ind w:left="2504" w:hanging="313"/>
      </w:pPr>
      <w:rPr>
        <w:rFonts w:hint="default"/>
      </w:rPr>
    </w:lvl>
    <w:lvl w:ilvl="4" w:tplc="02F4C738">
      <w:numFmt w:val="bullet"/>
      <w:lvlText w:val="•"/>
      <w:lvlJc w:val="left"/>
      <w:pPr>
        <w:ind w:left="3647" w:hanging="313"/>
      </w:pPr>
      <w:rPr>
        <w:rFonts w:hint="default"/>
      </w:rPr>
    </w:lvl>
    <w:lvl w:ilvl="5" w:tplc="3CEEEB2A">
      <w:numFmt w:val="bullet"/>
      <w:lvlText w:val="•"/>
      <w:lvlJc w:val="left"/>
      <w:pPr>
        <w:ind w:left="4789" w:hanging="313"/>
      </w:pPr>
      <w:rPr>
        <w:rFonts w:hint="default"/>
      </w:rPr>
    </w:lvl>
    <w:lvl w:ilvl="6" w:tplc="3134EC32">
      <w:numFmt w:val="bullet"/>
      <w:lvlText w:val="•"/>
      <w:lvlJc w:val="left"/>
      <w:pPr>
        <w:ind w:left="5932" w:hanging="313"/>
      </w:pPr>
      <w:rPr>
        <w:rFonts w:hint="default"/>
      </w:rPr>
    </w:lvl>
    <w:lvl w:ilvl="7" w:tplc="B9DEE9FC">
      <w:numFmt w:val="bullet"/>
      <w:lvlText w:val="•"/>
      <w:lvlJc w:val="left"/>
      <w:pPr>
        <w:ind w:left="7074" w:hanging="313"/>
      </w:pPr>
      <w:rPr>
        <w:rFonts w:hint="default"/>
      </w:rPr>
    </w:lvl>
    <w:lvl w:ilvl="8" w:tplc="2AC41BB6">
      <w:numFmt w:val="bullet"/>
      <w:lvlText w:val="•"/>
      <w:lvlJc w:val="left"/>
      <w:pPr>
        <w:ind w:left="8217" w:hanging="313"/>
      </w:pPr>
      <w:rPr>
        <w:rFonts w:hint="default"/>
      </w:rPr>
    </w:lvl>
  </w:abstractNum>
  <w:abstractNum w:abstractNumId="34">
    <w:nsid w:val="68AD0833"/>
    <w:multiLevelType w:val="hybridMultilevel"/>
    <w:tmpl w:val="938042E2"/>
    <w:lvl w:ilvl="0" w:tplc="4B625D7A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7C740CB8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518CBAA8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5F62AD1E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FA5A022E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01F0CB6E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C17E9E50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001CA2E6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D2BC1084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35">
    <w:nsid w:val="69F81B32"/>
    <w:multiLevelType w:val="hybridMultilevel"/>
    <w:tmpl w:val="F7CA989E"/>
    <w:lvl w:ilvl="0" w:tplc="5C0219CC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0B761B72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51F22FC0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5EA076FA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B05ADE20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1D7464D4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B4525704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AC1E9A2C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FEEE7AF6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36">
    <w:nsid w:val="6F2706E5"/>
    <w:multiLevelType w:val="multilevel"/>
    <w:tmpl w:val="5E229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9E49E4"/>
    <w:multiLevelType w:val="hybridMultilevel"/>
    <w:tmpl w:val="966057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9341138"/>
    <w:multiLevelType w:val="hybridMultilevel"/>
    <w:tmpl w:val="A4B41F96"/>
    <w:lvl w:ilvl="0" w:tplc="1D605CAC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AF1EBAF2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44E432CC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145A2F8C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561E28A8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0D18B4EC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79FC4608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26E0DD16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49D00670">
      <w:numFmt w:val="bullet"/>
      <w:lvlText w:val="•"/>
      <w:lvlJc w:val="left"/>
      <w:pPr>
        <w:ind w:left="3892" w:hanging="272"/>
      </w:pPr>
      <w:rPr>
        <w:rFonts w:hint="default"/>
      </w:rPr>
    </w:lvl>
  </w:abstractNum>
  <w:abstractNum w:abstractNumId="39">
    <w:nsid w:val="7BDD21C8"/>
    <w:multiLevelType w:val="hybridMultilevel"/>
    <w:tmpl w:val="49EC3C7E"/>
    <w:lvl w:ilvl="0" w:tplc="F8F8CA54">
      <w:start w:val="1"/>
      <w:numFmt w:val="decimal"/>
      <w:lvlText w:val="%1."/>
      <w:lvlJc w:val="left"/>
      <w:pPr>
        <w:ind w:left="85" w:hanging="272"/>
      </w:pPr>
      <w:rPr>
        <w:rFonts w:ascii="Minion Pro" w:eastAsia="Minion Pro" w:hAnsi="Minion Pro" w:cs="Minion Pro" w:hint="default"/>
        <w:color w:val="231F20"/>
        <w:w w:val="110"/>
        <w:sz w:val="21"/>
        <w:szCs w:val="21"/>
      </w:rPr>
    </w:lvl>
    <w:lvl w:ilvl="1" w:tplc="814CE8FC">
      <w:numFmt w:val="bullet"/>
      <w:lvlText w:val="•"/>
      <w:lvlJc w:val="left"/>
      <w:pPr>
        <w:ind w:left="556" w:hanging="272"/>
      </w:pPr>
      <w:rPr>
        <w:rFonts w:hint="default"/>
      </w:rPr>
    </w:lvl>
    <w:lvl w:ilvl="2" w:tplc="CE529DFC">
      <w:numFmt w:val="bullet"/>
      <w:lvlText w:val="•"/>
      <w:lvlJc w:val="left"/>
      <w:pPr>
        <w:ind w:left="1033" w:hanging="272"/>
      </w:pPr>
      <w:rPr>
        <w:rFonts w:hint="default"/>
      </w:rPr>
    </w:lvl>
    <w:lvl w:ilvl="3" w:tplc="73643A02">
      <w:numFmt w:val="bullet"/>
      <w:lvlText w:val="•"/>
      <w:lvlJc w:val="left"/>
      <w:pPr>
        <w:ind w:left="1509" w:hanging="272"/>
      </w:pPr>
      <w:rPr>
        <w:rFonts w:hint="default"/>
      </w:rPr>
    </w:lvl>
    <w:lvl w:ilvl="4" w:tplc="F0A0D108">
      <w:numFmt w:val="bullet"/>
      <w:lvlText w:val="•"/>
      <w:lvlJc w:val="left"/>
      <w:pPr>
        <w:ind w:left="1986" w:hanging="272"/>
      </w:pPr>
      <w:rPr>
        <w:rFonts w:hint="default"/>
      </w:rPr>
    </w:lvl>
    <w:lvl w:ilvl="5" w:tplc="B64C2EAC">
      <w:numFmt w:val="bullet"/>
      <w:lvlText w:val="•"/>
      <w:lvlJc w:val="left"/>
      <w:pPr>
        <w:ind w:left="2463" w:hanging="272"/>
      </w:pPr>
      <w:rPr>
        <w:rFonts w:hint="default"/>
      </w:rPr>
    </w:lvl>
    <w:lvl w:ilvl="6" w:tplc="C92C32E8">
      <w:numFmt w:val="bullet"/>
      <w:lvlText w:val="•"/>
      <w:lvlJc w:val="left"/>
      <w:pPr>
        <w:ind w:left="2939" w:hanging="272"/>
      </w:pPr>
      <w:rPr>
        <w:rFonts w:hint="default"/>
      </w:rPr>
    </w:lvl>
    <w:lvl w:ilvl="7" w:tplc="52C83AD8">
      <w:numFmt w:val="bullet"/>
      <w:lvlText w:val="•"/>
      <w:lvlJc w:val="left"/>
      <w:pPr>
        <w:ind w:left="3416" w:hanging="272"/>
      </w:pPr>
      <w:rPr>
        <w:rFonts w:hint="default"/>
      </w:rPr>
    </w:lvl>
    <w:lvl w:ilvl="8" w:tplc="01DCC3C6">
      <w:numFmt w:val="bullet"/>
      <w:lvlText w:val="•"/>
      <w:lvlJc w:val="left"/>
      <w:pPr>
        <w:ind w:left="3892" w:hanging="272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26"/>
  </w:num>
  <w:num w:numId="4">
    <w:abstractNumId w:val="32"/>
  </w:num>
  <w:num w:numId="5">
    <w:abstractNumId w:val="13"/>
  </w:num>
  <w:num w:numId="6">
    <w:abstractNumId w:val="1"/>
  </w:num>
  <w:num w:numId="7">
    <w:abstractNumId w:val="24"/>
  </w:num>
  <w:num w:numId="8">
    <w:abstractNumId w:val="5"/>
  </w:num>
  <w:num w:numId="9">
    <w:abstractNumId w:val="21"/>
  </w:num>
  <w:num w:numId="10">
    <w:abstractNumId w:val="33"/>
  </w:num>
  <w:num w:numId="11">
    <w:abstractNumId w:val="27"/>
  </w:num>
  <w:num w:numId="12">
    <w:abstractNumId w:val="23"/>
  </w:num>
  <w:num w:numId="13">
    <w:abstractNumId w:val="19"/>
  </w:num>
  <w:num w:numId="14">
    <w:abstractNumId w:val="20"/>
  </w:num>
  <w:num w:numId="15">
    <w:abstractNumId w:val="15"/>
  </w:num>
  <w:num w:numId="16">
    <w:abstractNumId w:val="18"/>
  </w:num>
  <w:num w:numId="17">
    <w:abstractNumId w:val="28"/>
  </w:num>
  <w:num w:numId="18">
    <w:abstractNumId w:val="31"/>
  </w:num>
  <w:num w:numId="19">
    <w:abstractNumId w:val="36"/>
  </w:num>
  <w:num w:numId="20">
    <w:abstractNumId w:val="0"/>
  </w:num>
  <w:num w:numId="21">
    <w:abstractNumId w:val="17"/>
  </w:num>
  <w:num w:numId="22">
    <w:abstractNumId w:val="3"/>
  </w:num>
  <w:num w:numId="23">
    <w:abstractNumId w:val="12"/>
  </w:num>
  <w:num w:numId="24">
    <w:abstractNumId w:val="30"/>
  </w:num>
  <w:num w:numId="25">
    <w:abstractNumId w:val="29"/>
  </w:num>
  <w:num w:numId="26">
    <w:abstractNumId w:val="9"/>
  </w:num>
  <w:num w:numId="27">
    <w:abstractNumId w:val="7"/>
  </w:num>
  <w:num w:numId="28">
    <w:abstractNumId w:val="10"/>
  </w:num>
  <w:num w:numId="29">
    <w:abstractNumId w:val="37"/>
  </w:num>
  <w:num w:numId="30">
    <w:abstractNumId w:val="6"/>
  </w:num>
  <w:num w:numId="31">
    <w:abstractNumId w:val="2"/>
  </w:num>
  <w:num w:numId="32">
    <w:abstractNumId w:val="16"/>
  </w:num>
  <w:num w:numId="33">
    <w:abstractNumId w:val="8"/>
  </w:num>
  <w:num w:numId="34">
    <w:abstractNumId w:val="34"/>
  </w:num>
  <w:num w:numId="35">
    <w:abstractNumId w:val="38"/>
  </w:num>
  <w:num w:numId="36">
    <w:abstractNumId w:val="14"/>
  </w:num>
  <w:num w:numId="37">
    <w:abstractNumId w:val="35"/>
  </w:num>
  <w:num w:numId="38">
    <w:abstractNumId w:val="25"/>
  </w:num>
  <w:num w:numId="39">
    <w:abstractNumId w:val="39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33556"/>
    <w:rsid w:val="000221C6"/>
    <w:rsid w:val="0009265D"/>
    <w:rsid w:val="00094E62"/>
    <w:rsid w:val="00096CA6"/>
    <w:rsid w:val="000B07E6"/>
    <w:rsid w:val="00106F6D"/>
    <w:rsid w:val="001533A7"/>
    <w:rsid w:val="00186E9F"/>
    <w:rsid w:val="001B42E4"/>
    <w:rsid w:val="001B447C"/>
    <w:rsid w:val="002845C8"/>
    <w:rsid w:val="002A755D"/>
    <w:rsid w:val="002C778B"/>
    <w:rsid w:val="00305F32"/>
    <w:rsid w:val="00390603"/>
    <w:rsid w:val="003B3BF5"/>
    <w:rsid w:val="003C7B86"/>
    <w:rsid w:val="003D48D1"/>
    <w:rsid w:val="003F16D4"/>
    <w:rsid w:val="003F7773"/>
    <w:rsid w:val="00526F1A"/>
    <w:rsid w:val="005961AD"/>
    <w:rsid w:val="005A29CE"/>
    <w:rsid w:val="005B15F4"/>
    <w:rsid w:val="005C0A29"/>
    <w:rsid w:val="00604183"/>
    <w:rsid w:val="006156D9"/>
    <w:rsid w:val="00615720"/>
    <w:rsid w:val="00624E8C"/>
    <w:rsid w:val="00666351"/>
    <w:rsid w:val="0070450B"/>
    <w:rsid w:val="00733556"/>
    <w:rsid w:val="00737811"/>
    <w:rsid w:val="007529F7"/>
    <w:rsid w:val="00774F1C"/>
    <w:rsid w:val="007B5831"/>
    <w:rsid w:val="007D0A1E"/>
    <w:rsid w:val="00842B0C"/>
    <w:rsid w:val="00891EF5"/>
    <w:rsid w:val="008A7A9E"/>
    <w:rsid w:val="008D6CD5"/>
    <w:rsid w:val="0094553E"/>
    <w:rsid w:val="00981AD3"/>
    <w:rsid w:val="009C0B85"/>
    <w:rsid w:val="00B04D82"/>
    <w:rsid w:val="00B35E39"/>
    <w:rsid w:val="00BC714A"/>
    <w:rsid w:val="00BD7F25"/>
    <w:rsid w:val="00C0018C"/>
    <w:rsid w:val="00C9661E"/>
    <w:rsid w:val="00CB40B8"/>
    <w:rsid w:val="00DD3F4C"/>
    <w:rsid w:val="00E033EE"/>
    <w:rsid w:val="00F135A5"/>
    <w:rsid w:val="00F32B8D"/>
    <w:rsid w:val="00F53FF8"/>
    <w:rsid w:val="00F6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03"/>
  </w:style>
  <w:style w:type="paragraph" w:styleId="1">
    <w:name w:val="heading 1"/>
    <w:basedOn w:val="10"/>
    <w:next w:val="10"/>
    <w:link w:val="11"/>
    <w:uiPriority w:val="1"/>
    <w:qFormat/>
    <w:rsid w:val="006041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1"/>
    <w:qFormat/>
    <w:rsid w:val="006041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1"/>
    <w:qFormat/>
    <w:rsid w:val="006041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1"/>
    <w:qFormat/>
    <w:rsid w:val="0060418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"/>
    <w:qFormat/>
    <w:rsid w:val="0060418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6041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3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7335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7335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59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961AD"/>
  </w:style>
  <w:style w:type="character" w:customStyle="1" w:styleId="c18">
    <w:name w:val="c18"/>
    <w:basedOn w:val="a0"/>
    <w:rsid w:val="005961AD"/>
  </w:style>
  <w:style w:type="character" w:customStyle="1" w:styleId="c77">
    <w:name w:val="c77"/>
    <w:basedOn w:val="a0"/>
    <w:rsid w:val="005961AD"/>
  </w:style>
  <w:style w:type="paragraph" w:customStyle="1" w:styleId="c13">
    <w:name w:val="c13"/>
    <w:basedOn w:val="a"/>
    <w:rsid w:val="0059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9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5961AD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1"/>
      <w:szCs w:val="21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5961AD"/>
    <w:rPr>
      <w:rFonts w:ascii="Minion Pro" w:eastAsia="Minion Pro" w:hAnsi="Minion Pro" w:cs="Minion Pro"/>
      <w:sz w:val="21"/>
      <w:szCs w:val="21"/>
      <w:lang w:val="en-US"/>
    </w:rPr>
  </w:style>
  <w:style w:type="character" w:customStyle="1" w:styleId="11">
    <w:name w:val="Заголовок 1 Знак"/>
    <w:basedOn w:val="a0"/>
    <w:link w:val="1"/>
    <w:rsid w:val="00604183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04183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041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041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04183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6041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uiPriority w:val="2"/>
    <w:qFormat/>
    <w:rsid w:val="00604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10"/>
    <w:next w:val="10"/>
    <w:link w:val="a7"/>
    <w:rsid w:val="0060418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7">
    <w:name w:val="Название Знак"/>
    <w:basedOn w:val="a0"/>
    <w:link w:val="a6"/>
    <w:rsid w:val="00604183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8">
    <w:name w:val="Subtitle"/>
    <w:basedOn w:val="10"/>
    <w:next w:val="10"/>
    <w:link w:val="a9"/>
    <w:rsid w:val="006041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9">
    <w:name w:val="Подзаголовок Знак"/>
    <w:basedOn w:val="a0"/>
    <w:link w:val="a8"/>
    <w:rsid w:val="0060418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41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041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uiPriority w:val="99"/>
    <w:rsid w:val="00604183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60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3B3BF5"/>
  </w:style>
  <w:style w:type="character" w:customStyle="1" w:styleId="c20">
    <w:name w:val="c20"/>
    <w:basedOn w:val="a0"/>
    <w:rsid w:val="003B3BF5"/>
  </w:style>
  <w:style w:type="paragraph" w:styleId="13">
    <w:name w:val="toc 1"/>
    <w:basedOn w:val="a"/>
    <w:uiPriority w:val="1"/>
    <w:qFormat/>
    <w:rsid w:val="00C0018C"/>
    <w:pPr>
      <w:widowControl w:val="0"/>
      <w:autoSpaceDE w:val="0"/>
      <w:autoSpaceDN w:val="0"/>
      <w:spacing w:before="27" w:after="0" w:line="240" w:lineRule="auto"/>
      <w:ind w:left="403"/>
    </w:pPr>
    <w:rPr>
      <w:rFonts w:ascii="Minion Pro" w:eastAsia="Minion Pro" w:hAnsi="Minion Pro" w:cs="Minion Pro"/>
      <w:sz w:val="21"/>
      <w:szCs w:val="21"/>
      <w:lang w:val="en-US"/>
    </w:rPr>
  </w:style>
  <w:style w:type="paragraph" w:styleId="21">
    <w:name w:val="toc 2"/>
    <w:basedOn w:val="a"/>
    <w:uiPriority w:val="1"/>
    <w:qFormat/>
    <w:rsid w:val="00C0018C"/>
    <w:pPr>
      <w:widowControl w:val="0"/>
      <w:autoSpaceDE w:val="0"/>
      <w:autoSpaceDN w:val="0"/>
      <w:spacing w:before="27" w:after="0" w:line="240" w:lineRule="auto"/>
      <w:ind w:left="970"/>
    </w:pPr>
    <w:rPr>
      <w:rFonts w:ascii="Minion Pro" w:eastAsia="Minion Pro" w:hAnsi="Minion Pro" w:cs="Minion Pro"/>
      <w:sz w:val="21"/>
      <w:szCs w:val="21"/>
      <w:lang w:val="en-US"/>
    </w:rPr>
  </w:style>
  <w:style w:type="paragraph" w:customStyle="1" w:styleId="TableParagraph">
    <w:name w:val="Table Paragraph"/>
    <w:basedOn w:val="a"/>
    <w:uiPriority w:val="1"/>
    <w:qFormat/>
    <w:rsid w:val="00C0018C"/>
    <w:pPr>
      <w:widowControl w:val="0"/>
      <w:autoSpaceDE w:val="0"/>
      <w:autoSpaceDN w:val="0"/>
      <w:spacing w:after="0" w:line="240" w:lineRule="auto"/>
      <w:ind w:left="85"/>
    </w:pPr>
    <w:rPr>
      <w:rFonts w:ascii="Minion Pro" w:eastAsia="Minion Pro" w:hAnsi="Minion Pro" w:cs="Minion Pro"/>
      <w:lang w:val="en-US"/>
    </w:rPr>
  </w:style>
  <w:style w:type="paragraph" w:customStyle="1" w:styleId="msolistparagraphbullet2gifrteleft">
    <w:name w:val="msolistparagraphbullet2.gif rteleft"/>
    <w:basedOn w:val="a"/>
    <w:rsid w:val="00C0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49</Pages>
  <Words>17948</Words>
  <Characters>102307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41</cp:revision>
  <dcterms:created xsi:type="dcterms:W3CDTF">2019-09-01T13:41:00Z</dcterms:created>
  <dcterms:modified xsi:type="dcterms:W3CDTF">2019-09-10T08:27:00Z</dcterms:modified>
</cp:coreProperties>
</file>